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5D16" w:rsidRDefault="008428FC">
      <w:pPr>
        <w:pStyle w:val="Normal1"/>
        <w:jc w:val="center"/>
        <w:rPr>
          <w:sz w:val="96"/>
          <w:szCs w:val="96"/>
        </w:rPr>
      </w:pPr>
      <w:r>
        <w:rPr>
          <w:sz w:val="96"/>
          <w:szCs w:val="96"/>
        </w:rPr>
        <w:t>TSplus</w:t>
      </w:r>
    </w:p>
    <w:p w:rsidR="00635D16" w:rsidRDefault="008428FC">
      <w:pPr>
        <w:pStyle w:val="Normal1"/>
        <w:jc w:val="center"/>
        <w:rPr>
          <w:sz w:val="96"/>
          <w:szCs w:val="96"/>
        </w:rPr>
      </w:pPr>
      <w:r>
        <w:rPr>
          <w:sz w:val="96"/>
          <w:szCs w:val="96"/>
        </w:rPr>
        <w:t>Connecting the World</w:t>
      </w:r>
    </w:p>
    <w:p w:rsidR="00635D16" w:rsidRDefault="00635D16">
      <w:pPr>
        <w:pStyle w:val="Normal1"/>
      </w:pPr>
    </w:p>
    <w:p w:rsidR="00635D16" w:rsidRDefault="00B36AC0">
      <w:pPr>
        <w:pStyle w:val="Normal1"/>
        <w:jc w:val="center"/>
        <w:rPr>
          <w:b/>
          <w:color w:val="000000"/>
          <w:sz w:val="70"/>
          <w:szCs w:val="70"/>
        </w:rPr>
      </w:pPr>
      <w:r>
        <w:rPr>
          <w:b/>
          <w:noProof/>
          <w:color w:val="000000"/>
          <w:sz w:val="70"/>
          <w:szCs w:val="70"/>
          <w:lang w:val="fr-FR"/>
        </w:rPr>
        <w:drawing>
          <wp:inline distT="0" distB="0" distL="0" distR="0">
            <wp:extent cx="5470071" cy="4052686"/>
            <wp:effectExtent l="0" t="0" r="0" b="0"/>
            <wp:docPr id="13" name="Image 13" descr="C:\Users\Laura\Desktop\tsplus app\newestapptspl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Desktop\tsplus app\newestapptsplus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5716" cy="4056868"/>
                    </a:xfrm>
                    <a:prstGeom prst="rect">
                      <a:avLst/>
                    </a:prstGeom>
                    <a:noFill/>
                    <a:ln>
                      <a:noFill/>
                    </a:ln>
                  </pic:spPr>
                </pic:pic>
              </a:graphicData>
            </a:graphic>
          </wp:inline>
        </w:drawing>
      </w:r>
    </w:p>
    <w:p w:rsidR="00635D16" w:rsidRDefault="00635D16">
      <w:pPr>
        <w:pStyle w:val="Normal1"/>
        <w:rPr>
          <w:b/>
          <w:color w:val="000000"/>
          <w:sz w:val="24"/>
          <w:szCs w:val="24"/>
        </w:rPr>
      </w:pPr>
    </w:p>
    <w:p w:rsidR="00635D16" w:rsidRDefault="00635D16">
      <w:pPr>
        <w:pStyle w:val="Normal1"/>
        <w:rPr>
          <w:b/>
        </w:rPr>
      </w:pPr>
    </w:p>
    <w:p w:rsidR="00635D16" w:rsidRPr="00D55FF4" w:rsidRDefault="008428FC">
      <w:pPr>
        <w:pStyle w:val="Normal1"/>
      </w:pPr>
      <w:r w:rsidRPr="00D55FF4">
        <w:rPr>
          <w:b/>
        </w:rPr>
        <w:t xml:space="preserve">Working in the cloud... wherever you are, whenever you want. </w:t>
      </w:r>
      <w:r w:rsidRPr="00D55FF4">
        <w:t xml:space="preserve">With the </w:t>
      </w:r>
      <w:r w:rsidR="002877B8">
        <w:t>TSplus App</w:t>
      </w:r>
      <w:r w:rsidRPr="00D55FF4">
        <w:t xml:space="preserve">, your Windows applications are available anywhere in real time, simply by using </w:t>
      </w:r>
      <w:r w:rsidR="002877B8">
        <w:t xml:space="preserve">your secured </w:t>
      </w:r>
      <w:proofErr w:type="spellStart"/>
      <w:r w:rsidR="002877B8">
        <w:t>WiF</w:t>
      </w:r>
      <w:r w:rsidRPr="00D55FF4">
        <w:t>i</w:t>
      </w:r>
      <w:proofErr w:type="spellEnd"/>
      <w:r w:rsidRPr="00D55FF4">
        <w:t xml:space="preserve"> or Internet connections.</w:t>
      </w:r>
    </w:p>
    <w:p w:rsidR="00635D16" w:rsidRPr="00D55FF4" w:rsidRDefault="00635D16">
      <w:pPr>
        <w:pStyle w:val="Normal1"/>
        <w:rPr>
          <w:b/>
        </w:rPr>
      </w:pPr>
    </w:p>
    <w:p w:rsidR="00635D16" w:rsidRPr="00D55FF4" w:rsidRDefault="008428FC">
      <w:pPr>
        <w:pStyle w:val="Normal1"/>
      </w:pPr>
      <w:r w:rsidRPr="00D55FF4">
        <w:rPr>
          <w:b/>
        </w:rPr>
        <w:t xml:space="preserve">TSplus </w:t>
      </w:r>
      <w:r w:rsidRPr="00D55FF4">
        <w:t xml:space="preserve">is revolutionizing data management, information exchange and cooperation among all Application Servers - worldwide. </w:t>
      </w:r>
      <w:r w:rsidRPr="00D55FF4">
        <w:rPr>
          <w:b/>
        </w:rPr>
        <w:t xml:space="preserve">Working in the cloud... </w:t>
      </w:r>
      <w:r w:rsidRPr="00D55FF4">
        <w:t xml:space="preserve">wherever you are, whenever you want, with the </w:t>
      </w:r>
      <w:r w:rsidR="002877B8">
        <w:t>TSplus App</w:t>
      </w:r>
      <w:r w:rsidRPr="00D55FF4">
        <w:t>, business data and applications are available anywhere in real time.  Whatever</w:t>
      </w:r>
      <w:r w:rsidR="002877B8">
        <w:t xml:space="preserve"> is </w:t>
      </w:r>
      <w:r w:rsidRPr="002877B8">
        <w:rPr>
          <w:color w:val="000000" w:themeColor="text1"/>
        </w:rPr>
        <w:t>your</w:t>
      </w:r>
      <w:r w:rsidRPr="00D55FF4">
        <w:t xml:space="preserve"> </w:t>
      </w:r>
      <w:r w:rsidR="002877B8" w:rsidRPr="00D55FF4">
        <w:t>prefer</w:t>
      </w:r>
      <w:r w:rsidR="002877B8">
        <w:t>red device - PC, MAC, tablet or mobile</w:t>
      </w:r>
      <w:r w:rsidRPr="00D55FF4">
        <w:t xml:space="preserve"> - for the first time, all platforms offer: </w:t>
      </w:r>
    </w:p>
    <w:p w:rsidR="00635D16" w:rsidRPr="00D55FF4" w:rsidRDefault="00F41650">
      <w:pPr>
        <w:pStyle w:val="Normal1"/>
      </w:pPr>
      <w:r>
        <w:rPr>
          <w:noProof/>
          <w:lang w:val="fr-FR"/>
        </w:rPr>
        <w:drawing>
          <wp:anchor distT="0" distB="0" distL="114300" distR="114300" simplePos="0" relativeHeight="251660800" behindDoc="0" locked="0" layoutInCell="1" allowOverlap="1">
            <wp:simplePos x="0" y="0"/>
            <wp:positionH relativeFrom="column">
              <wp:posOffset>4238625</wp:posOffset>
            </wp:positionH>
            <wp:positionV relativeFrom="paragraph">
              <wp:posOffset>27940</wp:posOffset>
            </wp:positionV>
            <wp:extent cx="2372995" cy="1624965"/>
            <wp:effectExtent l="0" t="0" r="0" b="0"/>
            <wp:wrapThrough wrapText="bothSides">
              <wp:wrapPolygon edited="0">
                <wp:start x="0" y="0"/>
                <wp:lineTo x="0" y="21271"/>
                <wp:lineTo x="21502" y="21271"/>
                <wp:lineTo x="21502" y="0"/>
                <wp:lineTo x="0" y="0"/>
              </wp:wrapPolygon>
            </wp:wrapThrough>
            <wp:docPr id="11" name="Image 11" descr="C:\Users\Laura\Desktop\tsplus app\newtsplusapp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Desktop\tsplus app\newtsplusappport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2995" cy="1624965"/>
                    </a:xfrm>
                    <a:prstGeom prst="rect">
                      <a:avLst/>
                    </a:prstGeom>
                    <a:noFill/>
                    <a:ln>
                      <a:noFill/>
                    </a:ln>
                  </pic:spPr>
                </pic:pic>
              </a:graphicData>
            </a:graphic>
          </wp:anchor>
        </w:drawing>
      </w:r>
    </w:p>
    <w:p w:rsidR="00635D16" w:rsidRPr="00D55FF4" w:rsidRDefault="008428FC">
      <w:pPr>
        <w:pStyle w:val="Normal1"/>
        <w:numPr>
          <w:ilvl w:val="0"/>
          <w:numId w:val="1"/>
        </w:numPr>
        <w:contextualSpacing/>
      </w:pPr>
      <w:r w:rsidRPr="00D55FF4">
        <w:t xml:space="preserve">the same professional functionality, </w:t>
      </w:r>
    </w:p>
    <w:p w:rsidR="00635D16" w:rsidRDefault="008428FC">
      <w:pPr>
        <w:pStyle w:val="Normal1"/>
        <w:numPr>
          <w:ilvl w:val="0"/>
          <w:numId w:val="1"/>
        </w:numPr>
        <w:contextualSpacing/>
      </w:pPr>
      <w:r w:rsidRPr="00D55FF4">
        <w:t xml:space="preserve">the same display quality, </w:t>
      </w:r>
    </w:p>
    <w:p w:rsidR="002877B8" w:rsidRPr="00D55FF4" w:rsidRDefault="002877B8">
      <w:pPr>
        <w:pStyle w:val="Normal1"/>
        <w:numPr>
          <w:ilvl w:val="0"/>
          <w:numId w:val="1"/>
        </w:numPr>
        <w:contextualSpacing/>
      </w:pPr>
      <w:r>
        <w:t>the same TSplus Security</w:t>
      </w:r>
    </w:p>
    <w:p w:rsidR="00635D16" w:rsidRPr="00D55FF4" w:rsidRDefault="008428FC">
      <w:pPr>
        <w:pStyle w:val="Normal1"/>
        <w:numPr>
          <w:ilvl w:val="0"/>
          <w:numId w:val="1"/>
        </w:numPr>
        <w:contextualSpacing/>
      </w:pPr>
      <w:r w:rsidRPr="00D55FF4">
        <w:t xml:space="preserve">the same high operating speed, and </w:t>
      </w:r>
    </w:p>
    <w:p w:rsidR="00635D16" w:rsidRPr="00D55FF4" w:rsidRDefault="008428FC">
      <w:pPr>
        <w:pStyle w:val="Normal1"/>
        <w:numPr>
          <w:ilvl w:val="0"/>
          <w:numId w:val="1"/>
        </w:numPr>
        <w:contextualSpacing/>
      </w:pPr>
      <w:r w:rsidRPr="00D55FF4">
        <w:t>the same easy handling.</w:t>
      </w:r>
    </w:p>
    <w:p w:rsidR="00635D16" w:rsidRPr="00D55FF4" w:rsidRDefault="00635D16" w:rsidP="00AF00C8">
      <w:pPr>
        <w:pStyle w:val="Normal1"/>
      </w:pPr>
    </w:p>
    <w:p w:rsidR="00635D16" w:rsidRDefault="008428FC" w:rsidP="00AF00C8">
      <w:pPr>
        <w:pStyle w:val="Normal1"/>
      </w:pPr>
      <w:r w:rsidRPr="00D55FF4">
        <w:t xml:space="preserve">Whether you work completely in the cloud, in the secure data center, or decide to connect to your own TSplus system, the </w:t>
      </w:r>
      <w:r w:rsidR="002877B8">
        <w:t>TSplus App</w:t>
      </w:r>
      <w:r w:rsidRPr="00D55FF4">
        <w:t xml:space="preserve"> represents a paradigm shift for business data management. </w:t>
      </w:r>
    </w:p>
    <w:p w:rsidR="00635D16" w:rsidRDefault="008428FC" w:rsidP="00AF00C8">
      <w:pPr>
        <w:pStyle w:val="Normal1"/>
        <w:rPr>
          <w:color w:val="000000"/>
          <w:sz w:val="20"/>
          <w:szCs w:val="20"/>
        </w:rPr>
      </w:pPr>
      <w:r>
        <w:rPr>
          <w:b/>
          <w:sz w:val="70"/>
          <w:szCs w:val="70"/>
        </w:rPr>
        <w:lastRenderedPageBreak/>
        <w:t>The Apps</w:t>
      </w:r>
    </w:p>
    <w:p w:rsidR="00635D16" w:rsidRDefault="00635D16" w:rsidP="00AF00C8">
      <w:pPr>
        <w:pStyle w:val="Normal1"/>
        <w:rPr>
          <w:sz w:val="20"/>
          <w:szCs w:val="20"/>
        </w:rPr>
      </w:pPr>
    </w:p>
    <w:p w:rsidR="00635D16" w:rsidRDefault="008428FC" w:rsidP="00AF00C8">
      <w:pPr>
        <w:pStyle w:val="Normal1"/>
        <w:rPr>
          <w:rFonts w:asciiTheme="minorHAnsi" w:hAnsiTheme="minorHAnsi"/>
          <w:color w:val="252525"/>
          <w:sz w:val="21"/>
          <w:szCs w:val="21"/>
          <w:shd w:val="clear" w:color="auto" w:fill="FFFFFF"/>
        </w:rPr>
      </w:pPr>
      <w:r w:rsidRPr="00D55FF4">
        <w:t xml:space="preserve">The app can build up any number of connections </w:t>
      </w:r>
      <w:r w:rsidR="00916133" w:rsidRPr="00D55FF4">
        <w:t>simultaneously</w:t>
      </w:r>
      <w:r w:rsidR="00EF7D8B">
        <w:t xml:space="preserve"> </w:t>
      </w:r>
      <w:r w:rsidRPr="00D55FF4">
        <w:t xml:space="preserve">to different servers and sites. With just one click, you are connected to the server in New York; with another, you start your CRM in Los Angeles. </w:t>
      </w:r>
    </w:p>
    <w:p w:rsidR="00AF00C8" w:rsidRPr="00D55FF4" w:rsidRDefault="00AF00C8" w:rsidP="00AF00C8">
      <w:pPr>
        <w:pStyle w:val="Normal1"/>
      </w:pPr>
    </w:p>
    <w:p w:rsidR="00635D16" w:rsidRDefault="002877B8" w:rsidP="00AF00C8">
      <w:pPr>
        <w:pStyle w:val="Normal1"/>
      </w:pPr>
      <w:r>
        <w:rPr>
          <w:b/>
        </w:rPr>
        <w:t>TSplus App</w:t>
      </w:r>
      <w:r w:rsidR="008428FC" w:rsidRPr="00D55FF4">
        <w:rPr>
          <w:b/>
        </w:rPr>
        <w:t xml:space="preserve">s… </w:t>
      </w:r>
      <w:r w:rsidR="008428FC" w:rsidRPr="00D55FF4">
        <w:t xml:space="preserve">are available for all major operating systems as web or native apps. After a short download, your devices are ready for use within a few minutes. Whether on your desktop or mobile device, the apps are a gateway to each TSplus system. With </w:t>
      </w:r>
      <w:r w:rsidR="00AF00C8">
        <w:t xml:space="preserve">just a </w:t>
      </w:r>
      <w:r w:rsidR="008428FC" w:rsidRPr="00D55FF4">
        <w:t>click or touch of a button, you are connected to a TSplus server where you can use the provided programs, such as QuickBooks, SAP or Office, in real time - wherever you are.</w:t>
      </w:r>
    </w:p>
    <w:p w:rsidR="00AF00C8" w:rsidRDefault="00AF00C8" w:rsidP="00AF00C8">
      <w:pPr>
        <w:pStyle w:val="Normal1"/>
      </w:pPr>
      <w:r w:rsidRPr="00AF00C8">
        <w:rPr>
          <w:color w:val="595959" w:themeColor="text1" w:themeTint="A6"/>
        </w:rPr>
        <w:t xml:space="preserve">Easily print </w:t>
      </w:r>
      <w:r w:rsidRPr="00AF00C8">
        <w:rPr>
          <w:rFonts w:asciiTheme="minorHAnsi" w:hAnsiTheme="minorHAnsi"/>
          <w:color w:val="595959" w:themeColor="text1" w:themeTint="A6"/>
          <w:sz w:val="21"/>
          <w:szCs w:val="21"/>
          <w:shd w:val="clear" w:color="auto" w:fill="FFFFFF"/>
        </w:rPr>
        <w:t>any document and photo you need on the nearest local printer.</w:t>
      </w:r>
    </w:p>
    <w:p w:rsidR="00AF00C8" w:rsidRPr="00D55FF4" w:rsidRDefault="00AF00C8" w:rsidP="00AF00C8">
      <w:pPr>
        <w:pStyle w:val="Normal1"/>
        <w:rPr>
          <w:color w:val="000000"/>
        </w:rPr>
      </w:pPr>
    </w:p>
    <w:p w:rsidR="00AF00C8" w:rsidRPr="00D55FF4" w:rsidRDefault="00AF00C8" w:rsidP="00AF00C8">
      <w:pPr>
        <w:pStyle w:val="Normal1"/>
      </w:pPr>
      <w:r w:rsidRPr="00D55FF4">
        <w:t xml:space="preserve">From </w:t>
      </w:r>
      <w:r>
        <w:t>Smartphone</w:t>
      </w:r>
      <w:r w:rsidRPr="00D55FF4">
        <w:t xml:space="preserve"> to tablet, up to workstation - all end devices allow the same unlimited functionality for the same operation.</w:t>
      </w:r>
      <w:r>
        <w:t xml:space="preserve"> </w:t>
      </w:r>
    </w:p>
    <w:tbl>
      <w:tblPr>
        <w:tblStyle w:val="a"/>
        <w:tblW w:w="10682" w:type="dxa"/>
        <w:tblBorders>
          <w:top w:val="nil"/>
          <w:left w:val="nil"/>
          <w:bottom w:val="nil"/>
          <w:right w:val="nil"/>
          <w:insideH w:val="nil"/>
          <w:insideV w:val="nil"/>
        </w:tblBorders>
        <w:tblLayout w:type="fixed"/>
        <w:tblLook w:val="0400" w:firstRow="0" w:lastRow="0" w:firstColumn="0" w:lastColumn="0" w:noHBand="0" w:noVBand="1"/>
      </w:tblPr>
      <w:tblGrid>
        <w:gridCol w:w="4916"/>
        <w:gridCol w:w="5766"/>
      </w:tblGrid>
      <w:tr w:rsidR="00635D16">
        <w:tc>
          <w:tcPr>
            <w:tcW w:w="4916" w:type="dxa"/>
          </w:tcPr>
          <w:p w:rsidR="00635D16" w:rsidRDefault="00635D16">
            <w:pPr>
              <w:pStyle w:val="Normal1"/>
              <w:rPr>
                <w:color w:val="000000"/>
                <w:sz w:val="20"/>
                <w:szCs w:val="20"/>
              </w:rPr>
            </w:pPr>
          </w:p>
          <w:p w:rsidR="009238F6" w:rsidRDefault="009238F6" w:rsidP="009238F6">
            <w:pPr>
              <w:pStyle w:val="Normal1"/>
              <w:rPr>
                <w:b/>
                <w:sz w:val="24"/>
                <w:szCs w:val="24"/>
              </w:rPr>
            </w:pPr>
            <w:r>
              <w:rPr>
                <w:b/>
                <w:sz w:val="24"/>
                <w:szCs w:val="24"/>
              </w:rPr>
              <w:t xml:space="preserve">From </w:t>
            </w:r>
            <w:r w:rsidR="00EF7D8B">
              <w:rPr>
                <w:b/>
                <w:sz w:val="24"/>
                <w:szCs w:val="24"/>
              </w:rPr>
              <w:t>Smartphone</w:t>
            </w:r>
            <w:r>
              <w:rPr>
                <w:b/>
                <w:sz w:val="24"/>
                <w:szCs w:val="24"/>
              </w:rPr>
              <w:t xml:space="preserve">... </w:t>
            </w:r>
          </w:p>
          <w:p w:rsidR="009238F6" w:rsidRDefault="009238F6" w:rsidP="009238F6">
            <w:pPr>
              <w:pStyle w:val="Normal1"/>
              <w:rPr>
                <w:b/>
                <w:sz w:val="24"/>
                <w:szCs w:val="24"/>
              </w:rPr>
            </w:pPr>
          </w:p>
          <w:p w:rsidR="00635D16" w:rsidRDefault="002E156E" w:rsidP="002E156E">
            <w:pPr>
              <w:pStyle w:val="Normal1"/>
              <w:rPr>
                <w:color w:val="000000"/>
                <w:sz w:val="20"/>
                <w:szCs w:val="20"/>
              </w:rPr>
            </w:pPr>
            <w:r>
              <w:rPr>
                <w:noProof/>
                <w:color w:val="000000"/>
                <w:sz w:val="20"/>
                <w:szCs w:val="20"/>
                <w:lang w:val="fr-FR"/>
              </w:rPr>
              <w:drawing>
                <wp:inline distT="0" distB="0" distL="0" distR="0">
                  <wp:extent cx="1696863" cy="2411426"/>
                  <wp:effectExtent l="0" t="0" r="0" b="0"/>
                  <wp:docPr id="9" name="Image 9" descr="C:\Users\Laura\Desktop\tsplus app\new\Hand-Holding-Smart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Desktop\tsplus app\new\Hand-Holding-Smartphon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5045" cy="2437265"/>
                          </a:xfrm>
                          <a:prstGeom prst="rect">
                            <a:avLst/>
                          </a:prstGeom>
                          <a:noFill/>
                          <a:ln>
                            <a:noFill/>
                          </a:ln>
                        </pic:spPr>
                      </pic:pic>
                    </a:graphicData>
                  </a:graphic>
                </wp:inline>
              </w:drawing>
            </w:r>
          </w:p>
        </w:tc>
        <w:tc>
          <w:tcPr>
            <w:tcW w:w="5766" w:type="dxa"/>
          </w:tcPr>
          <w:p w:rsidR="00D94778" w:rsidRDefault="00D94778">
            <w:pPr>
              <w:pStyle w:val="Normal1"/>
              <w:rPr>
                <w:color w:val="000000"/>
                <w:sz w:val="20"/>
                <w:szCs w:val="20"/>
              </w:rPr>
            </w:pPr>
          </w:p>
          <w:p w:rsidR="002E156E" w:rsidRDefault="002E156E">
            <w:pPr>
              <w:pStyle w:val="Normal1"/>
              <w:rPr>
                <w:color w:val="000000"/>
                <w:sz w:val="20"/>
                <w:szCs w:val="20"/>
              </w:rPr>
            </w:pPr>
          </w:p>
          <w:p w:rsidR="00D94778" w:rsidRDefault="00D94778">
            <w:pPr>
              <w:pStyle w:val="Normal1"/>
              <w:rPr>
                <w:color w:val="000000"/>
                <w:sz w:val="20"/>
                <w:szCs w:val="20"/>
              </w:rPr>
            </w:pPr>
          </w:p>
          <w:p w:rsidR="00635D16" w:rsidRDefault="002E156E">
            <w:pPr>
              <w:pStyle w:val="Normal1"/>
              <w:rPr>
                <w:color w:val="000000"/>
                <w:sz w:val="20"/>
                <w:szCs w:val="20"/>
              </w:rPr>
            </w:pPr>
            <w:r>
              <w:rPr>
                <w:noProof/>
                <w:color w:val="000000"/>
                <w:sz w:val="20"/>
                <w:szCs w:val="20"/>
                <w:lang w:val="fr-FR"/>
              </w:rPr>
              <w:drawing>
                <wp:inline distT="0" distB="0" distL="0" distR="0">
                  <wp:extent cx="3519805" cy="2799715"/>
                  <wp:effectExtent l="0" t="0" r="0" b="0"/>
                  <wp:docPr id="10" name="Image 10" descr="C:\Users\Laura\Desktop\tsplus app\newtsplu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Desktop\tsplus app\newtsplusap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9805" cy="2799715"/>
                          </a:xfrm>
                          <a:prstGeom prst="rect">
                            <a:avLst/>
                          </a:prstGeom>
                          <a:noFill/>
                          <a:ln>
                            <a:noFill/>
                          </a:ln>
                        </pic:spPr>
                      </pic:pic>
                    </a:graphicData>
                  </a:graphic>
                </wp:inline>
              </w:drawing>
            </w:r>
          </w:p>
          <w:p w:rsidR="00635D16" w:rsidRDefault="008428FC">
            <w:pPr>
              <w:pStyle w:val="Normal1"/>
              <w:rPr>
                <w:b/>
                <w:color w:val="000000"/>
                <w:sz w:val="20"/>
                <w:szCs w:val="20"/>
              </w:rPr>
            </w:pPr>
            <w:r>
              <w:rPr>
                <w:b/>
                <w:sz w:val="24"/>
                <w:szCs w:val="24"/>
              </w:rPr>
              <w:t>To workstation...</w:t>
            </w:r>
          </w:p>
        </w:tc>
      </w:tr>
    </w:tbl>
    <w:p w:rsidR="009238F6" w:rsidRDefault="009238F6">
      <w:pPr>
        <w:pStyle w:val="Normal1"/>
        <w:rPr>
          <w:b/>
        </w:rPr>
      </w:pPr>
    </w:p>
    <w:p w:rsidR="00635D16" w:rsidRPr="009238F6" w:rsidRDefault="008428FC">
      <w:pPr>
        <w:pStyle w:val="Normal1"/>
        <w:rPr>
          <w:b/>
          <w:sz w:val="40"/>
          <w:szCs w:val="40"/>
        </w:rPr>
      </w:pPr>
      <w:r w:rsidRPr="009238F6">
        <w:rPr>
          <w:b/>
          <w:sz w:val="40"/>
          <w:szCs w:val="40"/>
        </w:rPr>
        <w:t>Mobility = Success</w:t>
      </w:r>
    </w:p>
    <w:p w:rsidR="00635D16" w:rsidRPr="00D55FF4" w:rsidRDefault="00635D16">
      <w:pPr>
        <w:pStyle w:val="Normal1"/>
      </w:pPr>
    </w:p>
    <w:p w:rsidR="00635D16" w:rsidRPr="00D55FF4" w:rsidRDefault="008428FC">
      <w:pPr>
        <w:pStyle w:val="Normal1"/>
      </w:pPr>
      <w:r w:rsidRPr="00D55FF4">
        <w:t xml:space="preserve">When leaving your workspace, you will be able to continue to work seamlessly from your mobile device. </w:t>
      </w:r>
    </w:p>
    <w:p w:rsidR="00635D16" w:rsidRPr="00D55FF4" w:rsidRDefault="00635D16">
      <w:pPr>
        <w:pStyle w:val="Normal1"/>
      </w:pPr>
    </w:p>
    <w:p w:rsidR="00635D16" w:rsidRPr="00D55FF4" w:rsidRDefault="008428FC">
      <w:pPr>
        <w:pStyle w:val="Normal1"/>
      </w:pPr>
      <w:r w:rsidRPr="00D55FF4">
        <w:rPr>
          <w:b/>
        </w:rPr>
        <w:t xml:space="preserve">Most users </w:t>
      </w:r>
      <w:r w:rsidRPr="00D55FF4">
        <w:t xml:space="preserve">already use </w:t>
      </w:r>
      <w:r w:rsidR="00EF7D8B">
        <w:t>Smartphone</w:t>
      </w:r>
      <w:r w:rsidRPr="00D55FF4">
        <w:t xml:space="preserve">s or tablets for personal or business purposes. The </w:t>
      </w:r>
      <w:r w:rsidR="002877B8">
        <w:t>TSplus App</w:t>
      </w:r>
      <w:r w:rsidRPr="00D55FF4">
        <w:t xml:space="preserve"> shows that mobile phones do not have to be limited to making phone calls or sending emails. Business professionals have unlimited mobile access to all data and applications inside and outside of their company </w:t>
      </w:r>
      <w:r w:rsidR="009238F6" w:rsidRPr="00D55FF4">
        <w:t>facilities and</w:t>
      </w:r>
      <w:r w:rsidRPr="00D55FF4">
        <w:t xml:space="preserve"> can make important decisions at any time and place. Since time is a crucial factor for businesses, the </w:t>
      </w:r>
      <w:r w:rsidR="002877B8">
        <w:t>TSplus App</w:t>
      </w:r>
      <w:r w:rsidRPr="00D55FF4">
        <w:t xml:space="preserve"> becomes a partner of your success.</w:t>
      </w:r>
    </w:p>
    <w:p w:rsidR="00635D16" w:rsidRPr="00D55FF4" w:rsidRDefault="00635D16">
      <w:pPr>
        <w:pStyle w:val="Normal1"/>
        <w:rPr>
          <w:b/>
        </w:rPr>
      </w:pPr>
    </w:p>
    <w:p w:rsidR="00635D16" w:rsidRDefault="008428FC">
      <w:pPr>
        <w:pStyle w:val="Normal1"/>
      </w:pPr>
      <w:r w:rsidRPr="00D55FF4">
        <w:rPr>
          <w:b/>
        </w:rPr>
        <w:t xml:space="preserve">TSplus goes mobile... </w:t>
      </w:r>
      <w:r w:rsidRPr="00D55FF4">
        <w:t xml:space="preserve">anytime and anywhere, you can use all your business apps. Whether at your workplace, from home or in between... with the </w:t>
      </w:r>
      <w:r w:rsidR="002877B8">
        <w:t>TSplus App</w:t>
      </w:r>
      <w:r w:rsidRPr="00D55FF4">
        <w:t xml:space="preserve">, you always have a secure connection to your data via desktop, tablet or </w:t>
      </w:r>
      <w:r w:rsidR="00EF7D8B">
        <w:t>Smartphone</w:t>
      </w:r>
      <w:r w:rsidRPr="00D55FF4">
        <w:t xml:space="preserve">. </w:t>
      </w:r>
      <w:r w:rsidR="00AF00C8">
        <w:t>Furthermore, easily print any document you need on the nearest local printer!</w:t>
      </w:r>
    </w:p>
    <w:p w:rsidR="00AF00C8" w:rsidRPr="00D55FF4" w:rsidRDefault="00AF00C8">
      <w:pPr>
        <w:pStyle w:val="Normal1"/>
        <w:rPr>
          <w:b/>
        </w:rPr>
      </w:pPr>
    </w:p>
    <w:p w:rsidR="00D55FF4" w:rsidRDefault="008428FC">
      <w:pPr>
        <w:pStyle w:val="Normal1"/>
      </w:pPr>
      <w:r w:rsidRPr="00D55FF4">
        <w:rPr>
          <w:b/>
        </w:rPr>
        <w:t xml:space="preserve">No learning curve... </w:t>
      </w:r>
      <w:r w:rsidRPr="00D55FF4">
        <w:t xml:space="preserve">you work in the same user environment, with the same full software functionality that you know from the workplace. For mobile devices, the </w:t>
      </w:r>
      <w:r w:rsidR="002877B8">
        <w:t>TSplus App</w:t>
      </w:r>
      <w:r w:rsidRPr="00D55FF4">
        <w:t xml:space="preserve"> adapts automatically to touch operations. </w:t>
      </w:r>
    </w:p>
    <w:p w:rsidR="00635D16" w:rsidRDefault="00D55FF4" w:rsidP="009238F6">
      <w:pPr>
        <w:rPr>
          <w:b/>
          <w:sz w:val="70"/>
          <w:szCs w:val="70"/>
        </w:rPr>
      </w:pPr>
      <w:r>
        <w:br w:type="page"/>
      </w:r>
      <w:r w:rsidR="008428FC">
        <w:rPr>
          <w:b/>
          <w:sz w:val="70"/>
          <w:szCs w:val="70"/>
        </w:rPr>
        <w:lastRenderedPageBreak/>
        <w:t xml:space="preserve">Infinite freedom </w:t>
      </w:r>
    </w:p>
    <w:p w:rsidR="0051341D" w:rsidRDefault="0051341D" w:rsidP="009238F6"/>
    <w:p w:rsidR="00635D16" w:rsidRPr="00D55FF4" w:rsidRDefault="008428FC">
      <w:pPr>
        <w:pStyle w:val="Normal1"/>
      </w:pPr>
      <w:r w:rsidRPr="00D55FF4">
        <w:rPr>
          <w:b/>
        </w:rPr>
        <w:t xml:space="preserve">Work whenever and wherever you want... </w:t>
      </w:r>
      <w:r w:rsidRPr="00D55FF4">
        <w:t xml:space="preserve">with your </w:t>
      </w:r>
      <w:r w:rsidR="002877B8">
        <w:t>TSplus App</w:t>
      </w:r>
      <w:r w:rsidRPr="00D55FF4">
        <w:t xml:space="preserve">, business services or administrative tasks are no longer bound by any location. Read your files in the home office, have business reports written by employees at home, and outsource tasks at peak loads to other service providers. </w:t>
      </w:r>
    </w:p>
    <w:p w:rsidR="00635D16" w:rsidRPr="00D55FF4" w:rsidRDefault="00635D16">
      <w:pPr>
        <w:pStyle w:val="Normal1"/>
      </w:pPr>
    </w:p>
    <w:p w:rsidR="00635D16" w:rsidRPr="00D55FF4" w:rsidRDefault="008428FC">
      <w:pPr>
        <w:pStyle w:val="Normal1"/>
      </w:pPr>
      <w:r w:rsidRPr="00D55FF4">
        <w:rPr>
          <w:b/>
        </w:rPr>
        <w:t xml:space="preserve">Flexible working hour models... </w:t>
      </w:r>
      <w:r w:rsidRPr="00D55FF4">
        <w:t>means easier access for staff. From the administrative assistant with a long commute, to the consultant who starts with family planning - you can now offer a working time model that fits exactly into their lifestyles.</w:t>
      </w:r>
    </w:p>
    <w:p w:rsidR="00635D16" w:rsidRDefault="00635D16">
      <w:pPr>
        <w:pStyle w:val="Normal1"/>
      </w:pPr>
    </w:p>
    <w:p w:rsidR="0051341D" w:rsidRPr="00D55FF4" w:rsidRDefault="0051341D">
      <w:pPr>
        <w:pStyle w:val="Normal1"/>
      </w:pPr>
    </w:p>
    <w:tbl>
      <w:tblPr>
        <w:tblStyle w:val="a0"/>
        <w:tblW w:w="10606" w:type="dxa"/>
        <w:tblBorders>
          <w:top w:val="nil"/>
          <w:left w:val="nil"/>
          <w:bottom w:val="nil"/>
          <w:right w:val="nil"/>
          <w:insideH w:val="nil"/>
          <w:insideV w:val="nil"/>
        </w:tblBorders>
        <w:tblLayout w:type="fixed"/>
        <w:tblLook w:val="0400" w:firstRow="0" w:lastRow="0" w:firstColumn="0" w:lastColumn="0" w:noHBand="0" w:noVBand="1"/>
      </w:tblPr>
      <w:tblGrid>
        <w:gridCol w:w="3794"/>
        <w:gridCol w:w="6812"/>
      </w:tblGrid>
      <w:tr w:rsidR="00635D16" w:rsidRPr="00D55FF4">
        <w:tc>
          <w:tcPr>
            <w:tcW w:w="3794" w:type="dxa"/>
          </w:tcPr>
          <w:p w:rsidR="00635D16" w:rsidRPr="00D55FF4" w:rsidRDefault="008428FC">
            <w:pPr>
              <w:pStyle w:val="Normal1"/>
            </w:pPr>
            <w:r w:rsidRPr="00D55FF4">
              <w:rPr>
                <w:noProof/>
                <w:lang w:val="fr-FR"/>
              </w:rPr>
              <w:drawing>
                <wp:inline distT="0" distB="0" distL="0" distR="0">
                  <wp:extent cx="2175053" cy="2175053"/>
                  <wp:effectExtent l="0" t="0" r="0" b="0"/>
                  <wp:docPr id="4" name="image9.jpg" descr="Résultat de recherche d'images pour &quot;image tablet user&quot;"/>
                  <wp:cNvGraphicFramePr/>
                  <a:graphic xmlns:a="http://schemas.openxmlformats.org/drawingml/2006/main">
                    <a:graphicData uri="http://schemas.openxmlformats.org/drawingml/2006/picture">
                      <pic:pic xmlns:pic="http://schemas.openxmlformats.org/drawingml/2006/picture">
                        <pic:nvPicPr>
                          <pic:cNvPr id="0" name="image9.jpg" descr="Résultat de recherche d'images pour &quot;image tablet user&quot;"/>
                          <pic:cNvPicPr preferRelativeResize="0"/>
                        </pic:nvPicPr>
                        <pic:blipFill>
                          <a:blip r:embed="rId12"/>
                          <a:srcRect/>
                          <a:stretch>
                            <a:fillRect/>
                          </a:stretch>
                        </pic:blipFill>
                        <pic:spPr>
                          <a:xfrm>
                            <a:off x="0" y="0"/>
                            <a:ext cx="2175053" cy="2175053"/>
                          </a:xfrm>
                          <a:prstGeom prst="rect">
                            <a:avLst/>
                          </a:prstGeom>
                          <a:ln/>
                        </pic:spPr>
                      </pic:pic>
                    </a:graphicData>
                  </a:graphic>
                </wp:inline>
              </w:drawing>
            </w:r>
          </w:p>
        </w:tc>
        <w:tc>
          <w:tcPr>
            <w:tcW w:w="6812" w:type="dxa"/>
          </w:tcPr>
          <w:p w:rsidR="0051341D" w:rsidRDefault="0051341D" w:rsidP="0051341D">
            <w:pPr>
              <w:pStyle w:val="Normal1"/>
            </w:pPr>
            <w:r w:rsidRPr="00D55FF4">
              <w:rPr>
                <w:b/>
              </w:rPr>
              <w:t xml:space="preserve">Data protection is always </w:t>
            </w:r>
            <w:r>
              <w:rPr>
                <w:b/>
              </w:rPr>
              <w:t>a priority.</w:t>
            </w:r>
            <w:r w:rsidRPr="00D55FF4">
              <w:rPr>
                <w:b/>
              </w:rPr>
              <w:t xml:space="preserve">.. </w:t>
            </w:r>
            <w:r w:rsidRPr="00D55FF4">
              <w:t>even when employees work outside, your data never leaves your building. Everyone works via an encrypted data connection with your applications, either locally in your company or in a data center, without storing any data on end devices - as safe and secure as in the office.</w:t>
            </w:r>
          </w:p>
          <w:p w:rsidR="0051341D" w:rsidRPr="00D55FF4" w:rsidRDefault="0051341D" w:rsidP="0051341D">
            <w:pPr>
              <w:pStyle w:val="Normal1"/>
            </w:pPr>
          </w:p>
          <w:p w:rsidR="00635D16" w:rsidRPr="00D55FF4" w:rsidRDefault="008428FC" w:rsidP="00CF72E0">
            <w:pPr>
              <w:pStyle w:val="Normal1"/>
            </w:pPr>
            <w:r w:rsidRPr="00D55FF4">
              <w:t xml:space="preserve">Business professionals have unlimited mobile access to all data and applications inside and outside of their company facilities and can make vitally important decisions at </w:t>
            </w:r>
            <w:r w:rsidR="00CF72E0" w:rsidRPr="00D55FF4">
              <w:t>anytime</w:t>
            </w:r>
            <w:r w:rsidRPr="00D55FF4">
              <w:t xml:space="preserve"> from anywhere. </w:t>
            </w:r>
            <w:r w:rsidR="0051341D">
              <w:t>Furthermore</w:t>
            </w:r>
            <w:r w:rsidRPr="00D55FF4">
              <w:t xml:space="preserve"> - user data can be recorded directly with mobile devices and transferred to the TSplus system. </w:t>
            </w:r>
          </w:p>
          <w:p w:rsidR="00635D16" w:rsidRPr="00D55FF4" w:rsidRDefault="00635D16">
            <w:pPr>
              <w:pStyle w:val="Normal1"/>
            </w:pPr>
          </w:p>
          <w:p w:rsidR="00635D16" w:rsidRPr="00D55FF4" w:rsidRDefault="008428FC">
            <w:pPr>
              <w:pStyle w:val="Normal1"/>
            </w:pPr>
            <w:r w:rsidRPr="00D55FF4">
              <w:rPr>
                <w:b/>
              </w:rPr>
              <w:t xml:space="preserve">Where time meets business, the </w:t>
            </w:r>
            <w:r w:rsidR="002877B8">
              <w:rPr>
                <w:b/>
              </w:rPr>
              <w:t>TSplus App</w:t>
            </w:r>
            <w:r w:rsidRPr="00D55FF4">
              <w:rPr>
                <w:b/>
              </w:rPr>
              <w:t xml:space="preserve"> is the "must-have" solution.</w:t>
            </w:r>
          </w:p>
          <w:p w:rsidR="00635D16" w:rsidRPr="00D55FF4" w:rsidRDefault="00635D16">
            <w:pPr>
              <w:pStyle w:val="Normal1"/>
            </w:pPr>
          </w:p>
        </w:tc>
      </w:tr>
    </w:tbl>
    <w:p w:rsidR="00635D16" w:rsidRDefault="008428FC" w:rsidP="00755BE9">
      <w:pPr>
        <w:pStyle w:val="Normal1"/>
        <w:jc w:val="left"/>
        <w:rPr>
          <w:b/>
          <w:sz w:val="40"/>
          <w:szCs w:val="40"/>
        </w:rPr>
      </w:pPr>
      <w:r>
        <w:rPr>
          <w:b/>
          <w:sz w:val="70"/>
          <w:szCs w:val="70"/>
        </w:rPr>
        <w:t>The future is now!</w:t>
      </w:r>
      <w:r>
        <w:rPr>
          <w:b/>
          <w:sz w:val="70"/>
          <w:szCs w:val="70"/>
        </w:rPr>
        <w:br/>
      </w:r>
      <w:r>
        <w:rPr>
          <w:b/>
          <w:sz w:val="40"/>
          <w:szCs w:val="40"/>
        </w:rPr>
        <w:t>Are you ready?</w:t>
      </w:r>
    </w:p>
    <w:p w:rsidR="00635D16" w:rsidRDefault="00635D16">
      <w:pPr>
        <w:pStyle w:val="Normal1"/>
        <w:rPr>
          <w:sz w:val="24"/>
          <w:szCs w:val="24"/>
        </w:rPr>
        <w:sectPr w:rsidR="00635D16" w:rsidSect="00AF00C8">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454" w:footer="708" w:gutter="0"/>
          <w:pgNumType w:start="1"/>
          <w:cols w:space="720"/>
          <w:docGrid w:linePitch="299"/>
        </w:sectPr>
      </w:pPr>
    </w:p>
    <w:p w:rsidR="00D55FF4" w:rsidRDefault="00D55FF4" w:rsidP="00D55FF4">
      <w:pPr>
        <w:pStyle w:val="Normal1"/>
      </w:pPr>
    </w:p>
    <w:p w:rsidR="00CF72E0" w:rsidRDefault="008428FC" w:rsidP="00D55FF4">
      <w:pPr>
        <w:pStyle w:val="Normal1"/>
      </w:pPr>
      <w:r w:rsidRPr="00D55FF4">
        <w:t xml:space="preserve">TSplus centralizes all remote connections on a single platform that is securely shared between users and across the entire team. With support for Windows technologies - including multiple protocols - along with built-in enterprise grade Web Portal tools, Remote Desktop and application-level access controls, the </w:t>
      </w:r>
      <w:r w:rsidR="002877B8">
        <w:t>TSplus App</w:t>
      </w:r>
      <w:r w:rsidRPr="00D55FF4">
        <w:t xml:space="preserve"> is a Swiss Army knife for remote access. TSplus empowers IT departments to deliver security, scalability,</w:t>
      </w:r>
      <w:r w:rsidR="00D55FF4">
        <w:t xml:space="preserve"> reliability,</w:t>
      </w:r>
      <w:r w:rsidRPr="00D55FF4">
        <w:t xml:space="preserve"> performance </w:t>
      </w:r>
      <w:r w:rsidR="00D55FF4">
        <w:t xml:space="preserve">and </w:t>
      </w:r>
      <w:r w:rsidRPr="00D55FF4">
        <w:br/>
        <w:t xml:space="preserve">productivity throughout the organization, </w:t>
      </w:r>
      <w:r w:rsidRPr="00D55FF4">
        <w:br/>
        <w:t>while reducing inefficiency, cost and risk.</w:t>
      </w:r>
    </w:p>
    <w:p w:rsidR="00635D16" w:rsidRPr="00D55FF4" w:rsidRDefault="008428FC" w:rsidP="00D55FF4">
      <w:pPr>
        <w:pStyle w:val="Normal1"/>
      </w:pPr>
      <w:r w:rsidRPr="00D55FF4">
        <w:tab/>
      </w:r>
    </w:p>
    <w:p w:rsidR="002877B8" w:rsidRDefault="002877B8" w:rsidP="00CF72E0">
      <w:pPr>
        <w:pStyle w:val="Normal1"/>
        <w:spacing w:after="280"/>
        <w:rPr>
          <w:b/>
        </w:rPr>
      </w:pPr>
      <w:bookmarkStart w:id="0" w:name="_gjdgxs" w:colFirst="0" w:colLast="0"/>
      <w:bookmarkEnd w:id="0"/>
      <w:r>
        <w:t>TSplus App</w:t>
      </w:r>
      <w:r w:rsidR="008428FC" w:rsidRPr="00D55FF4">
        <w:t xml:space="preserve"> is available for free </w:t>
      </w:r>
      <w:r w:rsidR="00346C0F" w:rsidRPr="00D55FF4">
        <w:t>from Google</w:t>
      </w:r>
      <w:r w:rsidR="008428FC" w:rsidRPr="00D55FF4">
        <w:t xml:space="preserve"> Store, Apple Store and iTunes. Two versions are supporting the </w:t>
      </w:r>
      <w:r>
        <w:t>TSplus App</w:t>
      </w:r>
      <w:r w:rsidR="008428FC" w:rsidRPr="00D55FF4">
        <w:t xml:space="preserve">: </w:t>
      </w:r>
      <w:r w:rsidR="008428FC" w:rsidRPr="00CF72E0">
        <w:rPr>
          <w:b/>
        </w:rPr>
        <w:t>TSplus Web Mobile</w:t>
      </w:r>
      <w:r w:rsidR="008428FC" w:rsidRPr="00D55FF4">
        <w:t xml:space="preserve"> and </w:t>
      </w:r>
      <w:r w:rsidR="008428FC" w:rsidRPr="00CF72E0">
        <w:rPr>
          <w:b/>
        </w:rPr>
        <w:t>TSplus Enterprise</w:t>
      </w:r>
      <w:r w:rsidR="008428FC" w:rsidRPr="00D55FF4">
        <w:rPr>
          <w:b/>
        </w:rPr>
        <w:t>.</w:t>
      </w:r>
    </w:p>
    <w:p w:rsidR="00331B14" w:rsidRDefault="008428FC" w:rsidP="002877B8">
      <w:pPr>
        <w:pStyle w:val="Normal1"/>
        <w:spacing w:after="280"/>
      </w:pPr>
      <w:r w:rsidRPr="00D55FF4">
        <w:br/>
        <w:t>The TSplus Mobile Web edition is perfect for stand-alone Windows servers. The TSplus Enterprise edition is the best choice for large numbers of users and teams.</w:t>
      </w:r>
    </w:p>
    <w:p w:rsidR="00635D16" w:rsidRDefault="00331B14" w:rsidP="002877B8">
      <w:pPr>
        <w:pStyle w:val="Normal1"/>
        <w:spacing w:after="280"/>
        <w:jc w:val="center"/>
        <w:rPr>
          <w:sz w:val="24"/>
          <w:szCs w:val="24"/>
        </w:rPr>
        <w:sectPr w:rsidR="00635D16" w:rsidSect="00755BE9">
          <w:type w:val="continuous"/>
          <w:pgSz w:w="11906" w:h="16838"/>
          <w:pgMar w:top="720" w:right="720" w:bottom="720" w:left="720" w:header="708" w:footer="708" w:gutter="0"/>
          <w:cols w:num="2" w:space="720" w:equalWidth="0">
            <w:col w:w="5092" w:space="495"/>
            <w:col w:w="4879" w:space="0"/>
          </w:cols>
        </w:sectPr>
      </w:pPr>
      <w:r>
        <w:rPr>
          <w:noProof/>
          <w:lang w:val="fr-FR"/>
        </w:rPr>
        <w:drawing>
          <wp:inline distT="0" distB="0" distL="0" distR="0">
            <wp:extent cx="2595118" cy="1943674"/>
            <wp:effectExtent l="0" t="0" r="0" b="0"/>
            <wp:docPr id="7" name="Image 7" descr="C:\Users\Laura\Desktop\tsplus app\newest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Desktop\tsplus app\newestapp.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9091" cy="1976609"/>
                    </a:xfrm>
                    <a:prstGeom prst="rect">
                      <a:avLst/>
                    </a:prstGeom>
                    <a:noFill/>
                    <a:ln>
                      <a:noFill/>
                    </a:ln>
                  </pic:spPr>
                </pic:pic>
              </a:graphicData>
            </a:graphic>
          </wp:inline>
        </w:drawing>
      </w:r>
    </w:p>
    <w:p w:rsidR="002877B8" w:rsidRDefault="002877B8">
      <w:pPr>
        <w:rPr>
          <w:sz w:val="24"/>
          <w:szCs w:val="24"/>
        </w:rPr>
      </w:pPr>
      <w:r>
        <w:rPr>
          <w:sz w:val="24"/>
          <w:szCs w:val="24"/>
        </w:rPr>
        <w:br w:type="page"/>
      </w:r>
    </w:p>
    <w:p w:rsidR="00755BE9" w:rsidRDefault="00755BE9" w:rsidP="00755BE9">
      <w:pPr>
        <w:pStyle w:val="Normal1"/>
        <w:spacing w:after="100"/>
        <w:jc w:val="left"/>
        <w:rPr>
          <w:b/>
          <w:sz w:val="70"/>
          <w:szCs w:val="70"/>
        </w:rPr>
      </w:pPr>
      <w:r>
        <w:rPr>
          <w:b/>
          <w:sz w:val="70"/>
          <w:szCs w:val="70"/>
        </w:rPr>
        <w:lastRenderedPageBreak/>
        <w:t>Download links</w:t>
      </w:r>
    </w:p>
    <w:p w:rsidR="00755BE9" w:rsidRPr="00755BE9" w:rsidRDefault="00755BE9" w:rsidP="00755BE9">
      <w:pPr>
        <w:jc w:val="left"/>
        <w:rPr>
          <w:rFonts w:asciiTheme="minorHAnsi" w:hAnsiTheme="minorHAnsi" w:cs="Times New Roman"/>
          <w:b/>
        </w:rPr>
      </w:pPr>
    </w:p>
    <w:p w:rsidR="002877B8" w:rsidRPr="00755BE9" w:rsidRDefault="002877B8" w:rsidP="00346C0F">
      <w:pPr>
        <w:numPr>
          <w:ilvl w:val="0"/>
          <w:numId w:val="2"/>
        </w:numPr>
        <w:pBdr>
          <w:top w:val="none" w:sz="0" w:space="0" w:color="auto"/>
          <w:left w:val="none" w:sz="0" w:space="0" w:color="auto"/>
          <w:bottom w:val="none" w:sz="0" w:space="0" w:color="auto"/>
          <w:right w:val="none" w:sz="0" w:space="0" w:color="auto"/>
          <w:between w:val="none" w:sz="0" w:space="0" w:color="auto"/>
        </w:pBdr>
        <w:jc w:val="left"/>
        <w:rPr>
          <w:rFonts w:asciiTheme="minorHAnsi" w:eastAsia="Times New Roman" w:hAnsiTheme="minorHAnsi" w:cs="Times New Roman"/>
          <w:color w:val="595959" w:themeColor="text1" w:themeTint="A6"/>
        </w:rPr>
      </w:pPr>
      <w:r w:rsidRPr="00755BE9">
        <w:rPr>
          <w:rFonts w:asciiTheme="minorHAnsi" w:eastAsia="Times New Roman" w:hAnsiTheme="minorHAnsi" w:cs="Times New Roman"/>
          <w:b/>
          <w:color w:val="595959" w:themeColor="text1" w:themeTint="A6"/>
        </w:rPr>
        <w:t>Android (Google Play Store)</w:t>
      </w:r>
      <w:r w:rsidRPr="00755BE9">
        <w:rPr>
          <w:rFonts w:asciiTheme="minorHAnsi" w:eastAsia="Times New Roman" w:hAnsiTheme="minorHAnsi" w:cs="Times New Roman"/>
          <w:color w:val="595959" w:themeColor="text1" w:themeTint="A6"/>
        </w:rPr>
        <w:t xml:space="preserve">: </w:t>
      </w:r>
      <w:r w:rsidR="00C53F34">
        <w:rPr>
          <w:rFonts w:asciiTheme="minorHAnsi" w:eastAsia="Times New Roman" w:hAnsiTheme="minorHAnsi" w:cs="Times New Roman"/>
          <w:color w:val="595959" w:themeColor="text1" w:themeTint="A6"/>
        </w:rPr>
        <w:br/>
      </w:r>
      <w:hyperlink r:id="rId20" w:history="1">
        <w:r w:rsidR="00346C0F" w:rsidRPr="00346C0F">
          <w:rPr>
            <w:rStyle w:val="Lienhypertexte"/>
            <w:rFonts w:asciiTheme="minorHAnsi" w:eastAsia="Times New Roman" w:hAnsiTheme="minorHAnsi" w:cs="Times New Roman"/>
          </w:rPr>
          <w:t>https://play.google.com/store/</w:t>
        </w:r>
      </w:hyperlink>
      <w:r w:rsidR="00346C0F">
        <w:rPr>
          <w:rFonts w:asciiTheme="minorHAnsi" w:eastAsia="Times New Roman" w:hAnsiTheme="minorHAnsi" w:cs="Times New Roman"/>
          <w:color w:val="595959" w:themeColor="text1" w:themeTint="A6"/>
        </w:rPr>
        <w:t xml:space="preserve"> </w:t>
      </w:r>
      <w:r w:rsidR="00C53F34">
        <w:rPr>
          <w:rFonts w:asciiTheme="minorHAnsi" w:eastAsia="Times New Roman" w:hAnsiTheme="minorHAnsi" w:cs="Times New Roman"/>
          <w:color w:val="595959" w:themeColor="text1" w:themeTint="A6"/>
        </w:rPr>
        <w:t>and search for TSplus</w:t>
      </w:r>
      <w:r w:rsidR="00346C0F">
        <w:rPr>
          <w:rFonts w:asciiTheme="minorHAnsi" w:eastAsia="Times New Roman" w:hAnsiTheme="minorHAnsi" w:cs="Times New Roman"/>
          <w:color w:val="595959" w:themeColor="text1" w:themeTint="A6"/>
        </w:rPr>
        <w:t xml:space="preserve"> or </w:t>
      </w:r>
      <w:hyperlink r:id="rId21" w:history="1">
        <w:r w:rsidR="00346C0F" w:rsidRPr="00346C0F">
          <w:rPr>
            <w:rStyle w:val="Lienhypertexte"/>
            <w:rFonts w:asciiTheme="minorHAnsi" w:eastAsia="Times New Roman" w:hAnsiTheme="minorHAnsi" w:cs="Times New Roman"/>
          </w:rPr>
          <w:t>https://play.google.com/store/apps/details?id=com.terminalserviceplus.mobile</w:t>
        </w:r>
      </w:hyperlink>
    </w:p>
    <w:p w:rsidR="002877B8" w:rsidRPr="00755BE9" w:rsidRDefault="002877B8" w:rsidP="00755BE9">
      <w:pPr>
        <w:numPr>
          <w:ilvl w:val="0"/>
          <w:numId w:val="2"/>
        </w:numPr>
        <w:pBdr>
          <w:top w:val="none" w:sz="0" w:space="0" w:color="auto"/>
          <w:left w:val="none" w:sz="0" w:space="0" w:color="auto"/>
          <w:bottom w:val="none" w:sz="0" w:space="0" w:color="auto"/>
          <w:right w:val="none" w:sz="0" w:space="0" w:color="auto"/>
          <w:between w:val="none" w:sz="0" w:space="0" w:color="auto"/>
        </w:pBdr>
        <w:jc w:val="left"/>
        <w:rPr>
          <w:rFonts w:asciiTheme="minorHAnsi" w:eastAsia="Times New Roman" w:hAnsiTheme="minorHAnsi" w:cs="Times New Roman"/>
          <w:bCs/>
          <w:color w:val="595959" w:themeColor="text1" w:themeTint="A6"/>
        </w:rPr>
      </w:pPr>
      <w:r w:rsidRPr="00755BE9">
        <w:rPr>
          <w:rFonts w:asciiTheme="minorHAnsi" w:eastAsia="Times New Roman" w:hAnsiTheme="minorHAnsi" w:cs="Times New Roman"/>
          <w:b/>
          <w:bCs/>
          <w:color w:val="595959" w:themeColor="text1" w:themeTint="A6"/>
        </w:rPr>
        <w:t>iOS (Apple App Store):</w:t>
      </w:r>
      <w:r w:rsidRPr="00755BE9">
        <w:rPr>
          <w:rFonts w:asciiTheme="minorHAnsi" w:eastAsia="Times New Roman" w:hAnsiTheme="minorHAnsi" w:cs="Times New Roman"/>
          <w:b/>
          <w:bCs/>
          <w:color w:val="595959" w:themeColor="text1" w:themeTint="A6"/>
        </w:rPr>
        <w:br/>
      </w:r>
      <w:hyperlink r:id="rId22" w:history="1">
        <w:r w:rsidR="00346C0F" w:rsidRPr="00C2204D">
          <w:rPr>
            <w:rStyle w:val="Lienhypertexte"/>
            <w:rFonts w:asciiTheme="minorHAnsi" w:eastAsia="Times New Roman" w:hAnsiTheme="minorHAnsi" w:cs="Times New Roman"/>
            <w:bCs/>
          </w:rPr>
          <w:t>https://itunes.apple.com/us/app/tsplus/id1346566246</w:t>
        </w:r>
      </w:hyperlink>
    </w:p>
    <w:p w:rsidR="002877B8" w:rsidRPr="00AF00C8" w:rsidRDefault="002877B8" w:rsidP="00755BE9">
      <w:pPr>
        <w:numPr>
          <w:ilvl w:val="0"/>
          <w:numId w:val="2"/>
        </w:numPr>
        <w:pBdr>
          <w:top w:val="none" w:sz="0" w:space="0" w:color="auto"/>
          <w:left w:val="none" w:sz="0" w:space="0" w:color="auto"/>
          <w:bottom w:val="none" w:sz="0" w:space="0" w:color="auto"/>
          <w:right w:val="none" w:sz="0" w:space="0" w:color="auto"/>
          <w:between w:val="none" w:sz="0" w:space="0" w:color="auto"/>
        </w:pBdr>
        <w:jc w:val="left"/>
        <w:rPr>
          <w:rStyle w:val="Lienhypertexte"/>
          <w:rFonts w:asciiTheme="minorHAnsi" w:eastAsia="Times New Roman" w:hAnsiTheme="minorHAnsi" w:cs="Times New Roman"/>
          <w:color w:val="595959" w:themeColor="text1" w:themeTint="A6"/>
          <w:u w:val="none"/>
        </w:rPr>
      </w:pPr>
      <w:r w:rsidRPr="00755BE9">
        <w:rPr>
          <w:rFonts w:asciiTheme="minorHAnsi" w:eastAsia="Times New Roman" w:hAnsiTheme="minorHAnsi" w:cs="Times New Roman"/>
          <w:b/>
          <w:color w:val="595959" w:themeColor="text1" w:themeTint="A6"/>
        </w:rPr>
        <w:t>Windows:</w:t>
      </w:r>
      <w:r w:rsidRPr="00755BE9">
        <w:rPr>
          <w:rFonts w:asciiTheme="minorHAnsi" w:eastAsia="Times New Roman" w:hAnsiTheme="minorHAnsi" w:cs="Times New Roman"/>
          <w:b/>
          <w:color w:val="595959" w:themeColor="text1" w:themeTint="A6"/>
        </w:rPr>
        <w:br/>
      </w:r>
      <w:hyperlink r:id="rId23" w:history="1">
        <w:r w:rsidRPr="00346C0F">
          <w:rPr>
            <w:rStyle w:val="Lienhypertexte"/>
            <w:rFonts w:asciiTheme="minorHAnsi" w:eastAsia="Times New Roman" w:hAnsiTheme="minorHAnsi" w:cs="Times New Roman"/>
          </w:rPr>
          <w:t>https://dl-files.com/app/Setup-TSplusApp.exe</w:t>
        </w:r>
      </w:hyperlink>
    </w:p>
    <w:p w:rsidR="00AF00C8" w:rsidRPr="00755BE9" w:rsidRDefault="00AF00C8" w:rsidP="00755BE9">
      <w:pPr>
        <w:numPr>
          <w:ilvl w:val="0"/>
          <w:numId w:val="2"/>
        </w:numPr>
        <w:pBdr>
          <w:top w:val="none" w:sz="0" w:space="0" w:color="auto"/>
          <w:left w:val="none" w:sz="0" w:space="0" w:color="auto"/>
          <w:bottom w:val="none" w:sz="0" w:space="0" w:color="auto"/>
          <w:right w:val="none" w:sz="0" w:space="0" w:color="auto"/>
          <w:between w:val="none" w:sz="0" w:space="0" w:color="auto"/>
        </w:pBdr>
        <w:jc w:val="left"/>
        <w:rPr>
          <w:rFonts w:asciiTheme="minorHAnsi" w:eastAsia="Times New Roman" w:hAnsiTheme="minorHAnsi" w:cs="Times New Roman"/>
          <w:color w:val="595959" w:themeColor="text1" w:themeTint="A6"/>
        </w:rPr>
      </w:pPr>
      <w:r>
        <w:rPr>
          <w:rFonts w:asciiTheme="minorHAnsi" w:eastAsia="Times New Roman" w:hAnsiTheme="minorHAnsi" w:cs="Times New Roman"/>
          <w:b/>
          <w:color w:val="595959" w:themeColor="text1" w:themeTint="A6"/>
        </w:rPr>
        <w:t>Linux:</w:t>
      </w:r>
      <w:r>
        <w:rPr>
          <w:rFonts w:asciiTheme="minorHAnsi" w:eastAsia="Times New Roman" w:hAnsiTheme="minorHAnsi" w:cs="Times New Roman"/>
          <w:color w:val="595959" w:themeColor="text1" w:themeTint="A6"/>
        </w:rPr>
        <w:t xml:space="preserve"> </w:t>
      </w:r>
      <w:hyperlink r:id="rId24" w:history="1">
        <w:r w:rsidRPr="00691E67">
          <w:rPr>
            <w:rStyle w:val="Lienhypertexte"/>
            <w:rFonts w:eastAsia="Times New Roman"/>
            <w:color w:val="0069B8"/>
          </w:rPr>
          <w:t>Linux (Debian/Ubuntu)</w:t>
        </w:r>
      </w:hyperlink>
      <w:r>
        <w:rPr>
          <w:rFonts w:eastAsia="Times New Roman"/>
          <w:color w:val="000000"/>
        </w:rPr>
        <w:t xml:space="preserve"> - </w:t>
      </w:r>
      <w:hyperlink r:id="rId25" w:history="1">
        <w:r w:rsidRPr="00691E67">
          <w:rPr>
            <w:rStyle w:val="Lienhypertexte"/>
            <w:rFonts w:eastAsia="Times New Roman"/>
            <w:color w:val="0069B8"/>
          </w:rPr>
          <w:t>more recent Linux systems.</w:t>
        </w:r>
      </w:hyperlink>
    </w:p>
    <w:p w:rsidR="002877B8" w:rsidRPr="00755BE9" w:rsidRDefault="002877B8" w:rsidP="00755BE9">
      <w:pPr>
        <w:jc w:val="left"/>
        <w:rPr>
          <w:rFonts w:asciiTheme="minorHAnsi" w:hAnsiTheme="minorHAnsi" w:cs="Times New Roman"/>
          <w:color w:val="595959" w:themeColor="text1" w:themeTint="A6"/>
        </w:rPr>
      </w:pPr>
    </w:p>
    <w:p w:rsidR="002877B8" w:rsidRPr="00755BE9" w:rsidRDefault="002877B8" w:rsidP="00755BE9">
      <w:pPr>
        <w:jc w:val="left"/>
        <w:rPr>
          <w:rFonts w:asciiTheme="minorHAnsi" w:hAnsiTheme="minorHAnsi" w:cs="Times New Roman"/>
          <w:color w:val="595959" w:themeColor="text1" w:themeTint="A6"/>
        </w:rPr>
      </w:pPr>
      <w:r w:rsidRPr="00755BE9">
        <w:rPr>
          <w:rFonts w:asciiTheme="minorHAnsi" w:hAnsiTheme="minorHAnsi" w:cs="Times New Roman"/>
          <w:b/>
          <w:color w:val="595959" w:themeColor="text1" w:themeTint="A6"/>
        </w:rPr>
        <w:t>Pre-requisites:</w:t>
      </w:r>
      <w:r w:rsidR="00755BE9">
        <w:rPr>
          <w:rFonts w:asciiTheme="minorHAnsi" w:hAnsiTheme="minorHAnsi" w:cs="Times New Roman"/>
          <w:b/>
          <w:color w:val="595959" w:themeColor="text1" w:themeTint="A6"/>
        </w:rPr>
        <w:t xml:space="preserve"> </w:t>
      </w:r>
      <w:r w:rsidRPr="00755BE9">
        <w:rPr>
          <w:rFonts w:asciiTheme="minorHAnsi" w:hAnsiTheme="minorHAnsi" w:cs="Times New Roman"/>
          <w:color w:val="595959" w:themeColor="text1" w:themeTint="A6"/>
        </w:rPr>
        <w:t xml:space="preserve">The </w:t>
      </w:r>
      <w:r w:rsidR="00755BE9">
        <w:rPr>
          <w:rFonts w:asciiTheme="minorHAnsi" w:hAnsiTheme="minorHAnsi" w:cs="Times New Roman"/>
          <w:color w:val="595959" w:themeColor="text1" w:themeTint="A6"/>
        </w:rPr>
        <w:t>TSplus App has 2 pre-requisites.</w:t>
      </w:r>
      <w:r w:rsidR="00755BE9">
        <w:rPr>
          <w:rFonts w:asciiTheme="minorHAnsi" w:hAnsiTheme="minorHAnsi" w:cs="Times New Roman"/>
          <w:color w:val="595959" w:themeColor="text1" w:themeTint="A6"/>
        </w:rPr>
        <w:br/>
      </w:r>
      <w:r w:rsidRPr="00755BE9">
        <w:rPr>
          <w:rFonts w:asciiTheme="minorHAnsi" w:hAnsiTheme="minorHAnsi" w:cs="Times New Roman"/>
          <w:color w:val="595959" w:themeColor="text1" w:themeTint="A6"/>
        </w:rPr>
        <w:t xml:space="preserve"> </w:t>
      </w:r>
    </w:p>
    <w:p w:rsidR="002877B8" w:rsidRPr="00755BE9" w:rsidRDefault="002877B8" w:rsidP="00755BE9">
      <w:pPr>
        <w:pStyle w:val="Paragraphedeliste"/>
        <w:numPr>
          <w:ilvl w:val="0"/>
          <w:numId w:val="3"/>
        </w:numPr>
        <w:jc w:val="left"/>
        <w:rPr>
          <w:rFonts w:asciiTheme="minorHAnsi" w:hAnsiTheme="minorHAnsi" w:cs="Times New Roman"/>
          <w:color w:val="595959" w:themeColor="text1" w:themeTint="A6"/>
        </w:rPr>
      </w:pPr>
      <w:r w:rsidRPr="00755BE9">
        <w:rPr>
          <w:rFonts w:asciiTheme="minorHAnsi" w:hAnsiTheme="minorHAnsi" w:cs="Times New Roman"/>
          <w:color w:val="595959" w:themeColor="text1" w:themeTint="A6"/>
        </w:rPr>
        <w:t xml:space="preserve">The host site must be a </w:t>
      </w:r>
      <w:r w:rsidRPr="00346C0F">
        <w:rPr>
          <w:rFonts w:asciiTheme="minorHAnsi" w:hAnsiTheme="minorHAnsi" w:cs="Times New Roman"/>
          <w:b/>
          <w:color w:val="595959" w:themeColor="text1" w:themeTint="A6"/>
        </w:rPr>
        <w:t>TSplus Web Mobile</w:t>
      </w:r>
      <w:r w:rsidRPr="00755BE9">
        <w:rPr>
          <w:rFonts w:asciiTheme="minorHAnsi" w:hAnsiTheme="minorHAnsi" w:cs="Times New Roman"/>
          <w:color w:val="595959" w:themeColor="text1" w:themeTint="A6"/>
        </w:rPr>
        <w:t xml:space="preserve"> or </w:t>
      </w:r>
      <w:r w:rsidRPr="00346C0F">
        <w:rPr>
          <w:rFonts w:asciiTheme="minorHAnsi" w:hAnsiTheme="minorHAnsi" w:cs="Times New Roman"/>
          <w:b/>
          <w:color w:val="595959" w:themeColor="text1" w:themeTint="A6"/>
        </w:rPr>
        <w:t>Enterprise system</w:t>
      </w:r>
      <w:r w:rsidR="00346C0F">
        <w:rPr>
          <w:rFonts w:asciiTheme="minorHAnsi" w:hAnsiTheme="minorHAnsi" w:cs="Times New Roman"/>
          <w:color w:val="595959" w:themeColor="text1" w:themeTint="A6"/>
        </w:rPr>
        <w:t>.</w:t>
      </w:r>
    </w:p>
    <w:p w:rsidR="002877B8" w:rsidRPr="00755BE9" w:rsidRDefault="002877B8" w:rsidP="00755BE9">
      <w:pPr>
        <w:pStyle w:val="Paragraphedeliste"/>
        <w:numPr>
          <w:ilvl w:val="0"/>
          <w:numId w:val="3"/>
        </w:numPr>
        <w:jc w:val="left"/>
        <w:rPr>
          <w:rFonts w:asciiTheme="minorHAnsi" w:hAnsiTheme="minorHAnsi" w:cs="Times New Roman"/>
          <w:color w:val="595959" w:themeColor="text1" w:themeTint="A6"/>
        </w:rPr>
      </w:pPr>
      <w:r w:rsidRPr="00755BE9">
        <w:rPr>
          <w:rFonts w:asciiTheme="minorHAnsi" w:hAnsiTheme="minorHAnsi" w:cs="Times New Roman"/>
          <w:color w:val="595959" w:themeColor="text1" w:themeTint="A6"/>
        </w:rPr>
        <w:t xml:space="preserve">The </w:t>
      </w:r>
      <w:r w:rsidR="00346C0F" w:rsidRPr="00346C0F">
        <w:rPr>
          <w:rFonts w:asciiTheme="minorHAnsi" w:hAnsiTheme="minorHAnsi" w:cs="Times New Roman"/>
          <w:b/>
          <w:color w:val="595959" w:themeColor="text1" w:themeTint="A6"/>
        </w:rPr>
        <w:t>11.</w:t>
      </w:r>
      <w:r w:rsidR="005C558A">
        <w:rPr>
          <w:rFonts w:asciiTheme="minorHAnsi" w:hAnsiTheme="minorHAnsi" w:cs="Times New Roman"/>
          <w:b/>
          <w:color w:val="595959" w:themeColor="text1" w:themeTint="A6"/>
        </w:rPr>
        <w:t>3</w:t>
      </w:r>
      <w:bookmarkStart w:id="1" w:name="_GoBack"/>
      <w:bookmarkEnd w:id="1"/>
      <w:r w:rsidR="00346C0F" w:rsidRPr="00346C0F">
        <w:rPr>
          <w:rFonts w:asciiTheme="minorHAnsi" w:hAnsiTheme="minorHAnsi" w:cs="Times New Roman"/>
          <w:b/>
          <w:color w:val="595959" w:themeColor="text1" w:themeTint="A6"/>
        </w:rPr>
        <w:t xml:space="preserve">0 </w:t>
      </w:r>
      <w:r w:rsidRPr="00346C0F">
        <w:rPr>
          <w:rFonts w:asciiTheme="minorHAnsi" w:hAnsiTheme="minorHAnsi" w:cs="Times New Roman"/>
          <w:b/>
          <w:color w:val="595959" w:themeColor="text1" w:themeTint="A6"/>
        </w:rPr>
        <w:t xml:space="preserve">release </w:t>
      </w:r>
      <w:r w:rsidR="00755BE9" w:rsidRPr="00346C0F">
        <w:rPr>
          <w:rFonts w:asciiTheme="minorHAnsi" w:hAnsiTheme="minorHAnsi" w:cs="Times New Roman"/>
          <w:b/>
          <w:color w:val="595959" w:themeColor="text1" w:themeTint="A6"/>
        </w:rPr>
        <w:t xml:space="preserve">(and over) </w:t>
      </w:r>
      <w:r w:rsidRPr="00346C0F">
        <w:rPr>
          <w:rFonts w:asciiTheme="minorHAnsi" w:hAnsiTheme="minorHAnsi" w:cs="Times New Roman"/>
          <w:b/>
          <w:color w:val="595959" w:themeColor="text1" w:themeTint="A6"/>
        </w:rPr>
        <w:t>must be instal</w:t>
      </w:r>
      <w:r w:rsidR="00755BE9" w:rsidRPr="00346C0F">
        <w:rPr>
          <w:rFonts w:asciiTheme="minorHAnsi" w:hAnsiTheme="minorHAnsi" w:cs="Times New Roman"/>
          <w:b/>
          <w:color w:val="595959" w:themeColor="text1" w:themeTint="A6"/>
        </w:rPr>
        <w:t xml:space="preserve">led on this host </w:t>
      </w:r>
      <w:r w:rsidR="00755BE9" w:rsidRPr="00346C0F">
        <w:rPr>
          <w:rFonts w:asciiTheme="minorHAnsi" w:hAnsiTheme="minorHAnsi" w:cs="Times New Roman"/>
          <w:b/>
          <w:color w:val="595959" w:themeColor="text1" w:themeTint="A6"/>
        </w:rPr>
        <w:br/>
      </w:r>
      <w:r w:rsidRPr="00755BE9">
        <w:rPr>
          <w:rFonts w:asciiTheme="minorHAnsi" w:hAnsiTheme="minorHAnsi" w:cs="Times New Roman"/>
          <w:color w:val="595959" w:themeColor="text1" w:themeTint="A6"/>
        </w:rPr>
        <w:t xml:space="preserve">Download </w:t>
      </w:r>
      <w:r w:rsidR="00346C0F">
        <w:rPr>
          <w:rFonts w:asciiTheme="minorHAnsi" w:hAnsiTheme="minorHAnsi" w:cs="Times New Roman"/>
          <w:color w:val="595959" w:themeColor="text1" w:themeTint="A6"/>
        </w:rPr>
        <w:t>the latest Update Release</w:t>
      </w:r>
      <w:r w:rsidRPr="00755BE9">
        <w:rPr>
          <w:rFonts w:asciiTheme="minorHAnsi" w:hAnsiTheme="minorHAnsi" w:cs="Times New Roman"/>
          <w:color w:val="595959" w:themeColor="text1" w:themeTint="A6"/>
        </w:rPr>
        <w:t xml:space="preserve">: </w:t>
      </w:r>
      <w:hyperlink r:id="rId26" w:history="1">
        <w:r w:rsidRPr="00346C0F">
          <w:rPr>
            <w:rStyle w:val="Lienhypertexte"/>
            <w:rFonts w:asciiTheme="minorHAnsi" w:hAnsiTheme="minorHAnsi" w:cs="Times New Roman"/>
          </w:rPr>
          <w:t>http://dl-files.com/UpdateRelease.exe</w:t>
        </w:r>
      </w:hyperlink>
    </w:p>
    <w:p w:rsidR="00755BE9" w:rsidRPr="00C53F34" w:rsidRDefault="00755BE9" w:rsidP="00755BE9">
      <w:pPr>
        <w:pStyle w:val="Titre1"/>
        <w:rPr>
          <w:rFonts w:asciiTheme="minorHAnsi" w:hAnsiTheme="minorHAnsi"/>
          <w:sz w:val="70"/>
          <w:szCs w:val="70"/>
        </w:rPr>
      </w:pPr>
      <w:r w:rsidRPr="00C53F34">
        <w:rPr>
          <w:rFonts w:asciiTheme="minorHAnsi" w:hAnsiTheme="minorHAnsi"/>
          <w:sz w:val="70"/>
          <w:szCs w:val="70"/>
        </w:rPr>
        <w:t>Contacts</w:t>
      </w:r>
    </w:p>
    <w:p w:rsidR="00755BE9" w:rsidRDefault="00C53F34" w:rsidP="00C53F34">
      <w:pPr>
        <w:jc w:val="center"/>
        <w:rPr>
          <w:b/>
        </w:rPr>
      </w:pPr>
      <w:r w:rsidRPr="00C53F34">
        <w:rPr>
          <w:b/>
          <w:noProof/>
        </w:rPr>
        <w:drawing>
          <wp:inline distT="0" distB="0" distL="0" distR="0">
            <wp:extent cx="3709035" cy="2053590"/>
            <wp:effectExtent l="1905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3709035" cy="2053590"/>
                    </a:xfrm>
                    <a:prstGeom prst="rect">
                      <a:avLst/>
                    </a:prstGeom>
                    <a:noFill/>
                    <a:ln w="9525">
                      <a:noFill/>
                      <a:miter lim="800000"/>
                      <a:headEnd/>
                      <a:tailEnd/>
                    </a:ln>
                  </pic:spPr>
                </pic:pic>
              </a:graphicData>
            </a:graphic>
          </wp:inline>
        </w:drawing>
      </w:r>
    </w:p>
    <w:p w:rsidR="00C53F34" w:rsidRDefault="00C53F34" w:rsidP="00C53F34">
      <w:pPr>
        <w:rPr>
          <w:b/>
          <w:bCs/>
        </w:rPr>
      </w:pPr>
    </w:p>
    <w:p w:rsidR="00C53F34" w:rsidRDefault="00C53F34" w:rsidP="00C53F34">
      <w:pPr>
        <w:rPr>
          <w:b/>
          <w:bCs/>
        </w:rPr>
      </w:pPr>
      <w:r>
        <w:rPr>
          <w:b/>
          <w:bCs/>
        </w:rPr>
        <w:t>Inquiries:</w:t>
      </w:r>
    </w:p>
    <w:p w:rsidR="00C53F34" w:rsidRPr="00CF1CC3" w:rsidRDefault="00805429" w:rsidP="00C53F34">
      <w:pPr>
        <w:pStyle w:val="Paragraphedeliste"/>
        <w:numPr>
          <w:ilvl w:val="0"/>
          <w:numId w:val="6"/>
        </w:numPr>
        <w:pBdr>
          <w:top w:val="none" w:sz="0" w:space="0" w:color="auto"/>
          <w:left w:val="none" w:sz="0" w:space="0" w:color="auto"/>
          <w:bottom w:val="none" w:sz="0" w:space="0" w:color="auto"/>
          <w:right w:val="none" w:sz="0" w:space="0" w:color="auto"/>
          <w:between w:val="none" w:sz="0" w:space="0" w:color="auto"/>
        </w:pBdr>
        <w:rPr>
          <w:bCs/>
        </w:rPr>
      </w:pPr>
      <w:hyperlink r:id="rId28" w:history="1">
        <w:r w:rsidR="00346C0F" w:rsidRPr="00346C0F">
          <w:rPr>
            <w:rStyle w:val="Lienhypertexte"/>
            <w:bCs/>
          </w:rPr>
          <w:t>support@terminalserviceplus.com</w:t>
        </w:r>
      </w:hyperlink>
    </w:p>
    <w:p w:rsidR="00C53F34" w:rsidRPr="00C53F34" w:rsidRDefault="00805429" w:rsidP="00C53F34">
      <w:pPr>
        <w:pStyle w:val="Paragraphedeliste"/>
        <w:numPr>
          <w:ilvl w:val="0"/>
          <w:numId w:val="6"/>
        </w:numPr>
        <w:rPr>
          <w:b/>
        </w:rPr>
      </w:pPr>
      <w:hyperlink r:id="rId29" w:history="1">
        <w:r w:rsidR="00C53F34" w:rsidRPr="00346C0F">
          <w:rPr>
            <w:rStyle w:val="Lienhypertexte"/>
            <w:bCs/>
          </w:rPr>
          <w:t>sales@terminalserviceplus.com</w:t>
        </w:r>
      </w:hyperlink>
    </w:p>
    <w:p w:rsidR="00755BE9" w:rsidRPr="003421CA" w:rsidRDefault="00755BE9" w:rsidP="00755BE9"/>
    <w:p w:rsidR="00755BE9" w:rsidRPr="008146A0" w:rsidRDefault="00755BE9" w:rsidP="00755BE9">
      <w:pPr>
        <w:rPr>
          <w:b/>
        </w:rPr>
      </w:pPr>
      <w:r w:rsidRPr="008146A0">
        <w:rPr>
          <w:b/>
        </w:rPr>
        <w:t>Region Directors:</w:t>
      </w:r>
    </w:p>
    <w:p w:rsidR="00755BE9" w:rsidRPr="00C813CF" w:rsidRDefault="00805429" w:rsidP="00755BE9">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pBdr>
        <w:rPr>
          <w:lang w:val="it-IT"/>
        </w:rPr>
      </w:pPr>
      <w:hyperlink r:id="rId30" w:history="1">
        <w:r w:rsidR="00755BE9" w:rsidRPr="00346C0F">
          <w:rPr>
            <w:rStyle w:val="Lienhypertexte"/>
            <w:lang w:val="it-IT"/>
          </w:rPr>
          <w:t>marc.shapiro@terminalserviceplus.com</w:t>
        </w:r>
      </w:hyperlink>
      <w:r w:rsidR="00755BE9" w:rsidRPr="00C813CF">
        <w:rPr>
          <w:lang w:val="it-IT"/>
        </w:rPr>
        <w:t xml:space="preserve"> (USA/Canada</w:t>
      </w:r>
      <w:r w:rsidR="00755BE9">
        <w:rPr>
          <w:lang w:val="it-IT"/>
        </w:rPr>
        <w:t xml:space="preserve"> </w:t>
      </w:r>
      <w:r w:rsidR="00755BE9" w:rsidRPr="00C813CF">
        <w:rPr>
          <w:lang w:val="it-IT"/>
        </w:rPr>
        <w:t>Region</w:t>
      </w:r>
      <w:r w:rsidR="00755BE9">
        <w:rPr>
          <w:lang w:val="it-IT"/>
        </w:rPr>
        <w:t xml:space="preserve"> </w:t>
      </w:r>
      <w:r w:rsidR="00755BE9" w:rsidRPr="00C813CF">
        <w:rPr>
          <w:lang w:val="it-IT"/>
        </w:rPr>
        <w:t>Director)</w:t>
      </w:r>
    </w:p>
    <w:p w:rsidR="00755BE9" w:rsidRPr="008146A0" w:rsidRDefault="00805429" w:rsidP="00755BE9">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pBdr>
      </w:pPr>
      <w:hyperlink r:id="rId31" w:history="1">
        <w:r w:rsidR="00755BE9" w:rsidRPr="00346C0F">
          <w:rPr>
            <w:rStyle w:val="Lienhypertexte"/>
          </w:rPr>
          <w:t>luis.perez@terminalserviceplus.com</w:t>
        </w:r>
      </w:hyperlink>
      <w:r w:rsidR="00755BE9" w:rsidRPr="008146A0">
        <w:t xml:space="preserve"> (Latin America</w:t>
      </w:r>
      <w:r w:rsidR="00755BE9">
        <w:t xml:space="preserve"> </w:t>
      </w:r>
      <w:r w:rsidR="00755BE9" w:rsidRPr="00EF584B">
        <w:t>Region Director</w:t>
      </w:r>
      <w:r w:rsidR="00755BE9" w:rsidRPr="008146A0">
        <w:t>)</w:t>
      </w:r>
    </w:p>
    <w:p w:rsidR="00755BE9" w:rsidRPr="007E5799" w:rsidRDefault="00805429" w:rsidP="00755BE9">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pBdr>
      </w:pPr>
      <w:hyperlink r:id="rId32" w:history="1">
        <w:r w:rsidR="00755BE9" w:rsidRPr="00346C0F">
          <w:rPr>
            <w:rStyle w:val="Lienhypertexte"/>
          </w:rPr>
          <w:t>hendrik.wenschuch@terminalserviceplus.com</w:t>
        </w:r>
      </w:hyperlink>
      <w:r w:rsidR="00755BE9">
        <w:t xml:space="preserve"> </w:t>
      </w:r>
      <w:r w:rsidR="00755BE9" w:rsidRPr="007E5799">
        <w:t>(Central Europe</w:t>
      </w:r>
      <w:r w:rsidR="00755BE9">
        <w:t xml:space="preserve"> </w:t>
      </w:r>
      <w:r w:rsidR="00755BE9" w:rsidRPr="007E5799">
        <w:t>Region</w:t>
      </w:r>
      <w:r w:rsidR="00755BE9">
        <w:t xml:space="preserve"> </w:t>
      </w:r>
      <w:r w:rsidR="00755BE9" w:rsidRPr="007E5799">
        <w:t>Director)</w:t>
      </w:r>
    </w:p>
    <w:p w:rsidR="00755BE9" w:rsidRPr="008146A0" w:rsidRDefault="00805429" w:rsidP="00755BE9">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pBdr>
      </w:pPr>
      <w:hyperlink r:id="rId33" w:history="1">
        <w:r w:rsidR="00755BE9" w:rsidRPr="00346C0F">
          <w:rPr>
            <w:rStyle w:val="Lienhypertexte"/>
          </w:rPr>
          <w:t>christian.platzer@terminalserviceplus.com</w:t>
        </w:r>
      </w:hyperlink>
      <w:r w:rsidR="00755BE9" w:rsidRPr="008146A0">
        <w:t xml:space="preserve"> (South of Europe</w:t>
      </w:r>
      <w:r w:rsidR="00755BE9">
        <w:t xml:space="preserve"> </w:t>
      </w:r>
      <w:r w:rsidR="00755BE9" w:rsidRPr="00EF584B">
        <w:t>Region Director</w:t>
      </w:r>
      <w:r w:rsidR="00755BE9" w:rsidRPr="008146A0">
        <w:t>)</w:t>
      </w:r>
    </w:p>
    <w:p w:rsidR="00755BE9" w:rsidRPr="008146A0" w:rsidRDefault="00805429" w:rsidP="00755BE9">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pBdr>
      </w:pPr>
      <w:hyperlink r:id="rId34" w:history="1">
        <w:r w:rsidR="00755BE9" w:rsidRPr="00346C0F">
          <w:rPr>
            <w:rStyle w:val="Lienhypertexte"/>
          </w:rPr>
          <w:t>andrzej.krystaszek@terminalserviceplus.com</w:t>
        </w:r>
      </w:hyperlink>
      <w:r w:rsidR="00755BE9" w:rsidRPr="008146A0">
        <w:t xml:space="preserve"> (Easter</w:t>
      </w:r>
      <w:r w:rsidR="00755BE9">
        <w:t>n</w:t>
      </w:r>
      <w:r w:rsidR="00755BE9" w:rsidRPr="008146A0">
        <w:t xml:space="preserve"> Europe</w:t>
      </w:r>
      <w:r w:rsidR="00755BE9">
        <w:t xml:space="preserve"> </w:t>
      </w:r>
      <w:r w:rsidR="00755BE9" w:rsidRPr="00EF584B">
        <w:t>Region Director</w:t>
      </w:r>
      <w:r w:rsidR="00755BE9">
        <w:t>)</w:t>
      </w:r>
    </w:p>
    <w:p w:rsidR="00755BE9" w:rsidRPr="008146A0" w:rsidRDefault="00805429" w:rsidP="00755BE9">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pBdr>
      </w:pPr>
      <w:hyperlink r:id="rId35" w:history="1">
        <w:r w:rsidR="00755BE9" w:rsidRPr="00346C0F">
          <w:rPr>
            <w:rStyle w:val="Lienhypertexte"/>
          </w:rPr>
          <w:t>patrick@tsplus.me</w:t>
        </w:r>
      </w:hyperlink>
      <w:r w:rsidR="00755BE9" w:rsidRPr="008146A0">
        <w:t xml:space="preserve"> (Middle-East</w:t>
      </w:r>
      <w:r w:rsidR="00755BE9">
        <w:t xml:space="preserve"> </w:t>
      </w:r>
      <w:r w:rsidR="00755BE9" w:rsidRPr="00EF584B">
        <w:t>Region Director</w:t>
      </w:r>
      <w:r w:rsidR="00755BE9" w:rsidRPr="008146A0">
        <w:t>)</w:t>
      </w:r>
    </w:p>
    <w:p w:rsidR="00755BE9" w:rsidRPr="008146A0" w:rsidRDefault="00805429" w:rsidP="00755BE9">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pBdr>
      </w:pPr>
      <w:hyperlink r:id="rId36" w:history="1">
        <w:r w:rsidR="00755BE9" w:rsidRPr="00346C0F">
          <w:rPr>
            <w:rStyle w:val="Lienhypertexte"/>
          </w:rPr>
          <w:t>rukshan.sanjeewa@terminalserviceplus.com</w:t>
        </w:r>
      </w:hyperlink>
      <w:r w:rsidR="00755BE9" w:rsidRPr="008146A0">
        <w:t xml:space="preserve"> (South Asia</w:t>
      </w:r>
      <w:r w:rsidR="00755BE9">
        <w:t xml:space="preserve"> </w:t>
      </w:r>
      <w:r w:rsidR="00755BE9" w:rsidRPr="00EF584B">
        <w:t>Region Director</w:t>
      </w:r>
      <w:r w:rsidR="00755BE9" w:rsidRPr="008146A0">
        <w:t>)</w:t>
      </w:r>
    </w:p>
    <w:p w:rsidR="00755BE9" w:rsidRPr="008146A0" w:rsidRDefault="00805429" w:rsidP="00755BE9">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pBdr>
      </w:pPr>
      <w:hyperlink r:id="rId37" w:history="1">
        <w:r w:rsidR="00755BE9" w:rsidRPr="00346C0F">
          <w:rPr>
            <w:rStyle w:val="Lienhypertexte"/>
          </w:rPr>
          <w:t>adrian.foo@terminalserviceplus.com</w:t>
        </w:r>
      </w:hyperlink>
      <w:r w:rsidR="00755BE9" w:rsidRPr="008146A0">
        <w:t xml:space="preserve"> (South East Asia</w:t>
      </w:r>
      <w:r w:rsidR="00755BE9">
        <w:t xml:space="preserve"> </w:t>
      </w:r>
      <w:r w:rsidR="00755BE9" w:rsidRPr="00EF584B">
        <w:t>Region Director</w:t>
      </w:r>
      <w:r w:rsidR="00755BE9" w:rsidRPr="008146A0">
        <w:t>)</w:t>
      </w:r>
    </w:p>
    <w:p w:rsidR="00755BE9" w:rsidRPr="008146A0" w:rsidRDefault="00805429" w:rsidP="00755BE9">
      <w:pPr>
        <w:pStyle w:val="Paragraphedeliste"/>
        <w:numPr>
          <w:ilvl w:val="0"/>
          <w:numId w:val="5"/>
        </w:numPr>
        <w:pBdr>
          <w:top w:val="none" w:sz="0" w:space="0" w:color="auto"/>
          <w:left w:val="none" w:sz="0" w:space="0" w:color="auto"/>
          <w:bottom w:val="none" w:sz="0" w:space="0" w:color="auto"/>
          <w:right w:val="none" w:sz="0" w:space="0" w:color="auto"/>
          <w:between w:val="none" w:sz="0" w:space="0" w:color="auto"/>
        </w:pBdr>
      </w:pPr>
      <w:hyperlink r:id="rId38" w:history="1">
        <w:r w:rsidR="00755BE9" w:rsidRPr="00346C0F">
          <w:rPr>
            <w:rStyle w:val="Lienhypertexte"/>
          </w:rPr>
          <w:t>alan.yang@terminalserviceplus.com</w:t>
        </w:r>
      </w:hyperlink>
      <w:r w:rsidR="00755BE9" w:rsidRPr="008146A0">
        <w:t xml:space="preserve"> (Eastern Asia</w:t>
      </w:r>
      <w:r w:rsidR="00755BE9">
        <w:t xml:space="preserve"> </w:t>
      </w:r>
      <w:r w:rsidR="00755BE9" w:rsidRPr="00EF584B">
        <w:t>Region Director</w:t>
      </w:r>
      <w:r w:rsidR="00755BE9" w:rsidRPr="008146A0">
        <w:t>)</w:t>
      </w:r>
    </w:p>
    <w:p w:rsidR="00755BE9" w:rsidRDefault="00755BE9" w:rsidP="00755BE9">
      <w:pPr>
        <w:rPr>
          <w:b/>
          <w:bCs/>
        </w:rPr>
      </w:pPr>
    </w:p>
    <w:p w:rsidR="00755BE9" w:rsidRPr="00E32B8E" w:rsidRDefault="00755BE9" w:rsidP="00755BE9">
      <w:pPr>
        <w:rPr>
          <w:b/>
          <w:bCs/>
        </w:rPr>
      </w:pPr>
    </w:p>
    <w:p w:rsidR="00755BE9" w:rsidRPr="00755BE9" w:rsidRDefault="00755BE9" w:rsidP="00755BE9">
      <w:pPr>
        <w:pStyle w:val="Normal1"/>
        <w:spacing w:after="100"/>
        <w:jc w:val="left"/>
        <w:rPr>
          <w:rFonts w:asciiTheme="minorHAnsi" w:hAnsiTheme="minorHAnsi"/>
        </w:rPr>
      </w:pPr>
    </w:p>
    <w:sectPr w:rsidR="00755BE9" w:rsidRPr="00755BE9" w:rsidSect="00635D16">
      <w:type w:val="continuous"/>
      <w:pgSz w:w="11906" w:h="16838"/>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5429" w:rsidRDefault="00805429" w:rsidP="00635D16">
      <w:r>
        <w:separator/>
      </w:r>
    </w:p>
  </w:endnote>
  <w:endnote w:type="continuationSeparator" w:id="0">
    <w:p w:rsidR="00805429" w:rsidRDefault="00805429" w:rsidP="00635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5D16" w:rsidRDefault="00635D16">
    <w:pPr>
      <w:pStyle w:val="Normal1"/>
      <w:tabs>
        <w:tab w:val="center" w:pos="4536"/>
        <w:tab w:val="right" w:pos="907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FF4" w:rsidRDefault="00D55FF4">
    <w:pPr>
      <w:pStyle w:val="Pieddepage"/>
      <w:pBdr>
        <w:top w:val="thinThickSmallGap" w:sz="24" w:space="1" w:color="622423" w:themeColor="accent2" w:themeShade="7F"/>
      </w:pBdr>
      <w:rPr>
        <w:rFonts w:asciiTheme="majorHAnsi" w:hAnsiTheme="majorHAnsi"/>
      </w:rPr>
    </w:pPr>
    <w:r w:rsidRPr="00D55FF4">
      <w:rPr>
        <w:color w:val="595959" w:themeColor="text1" w:themeTint="A6"/>
        <w:sz w:val="24"/>
        <w:szCs w:val="24"/>
      </w:rPr>
      <w:t xml:space="preserve">For more information, please visit our </w:t>
    </w:r>
    <w:hyperlink r:id="rId1" w:history="1">
      <w:r w:rsidRPr="00B12276">
        <w:rPr>
          <w:rStyle w:val="Lienhypertexte"/>
          <w:sz w:val="24"/>
          <w:szCs w:val="24"/>
        </w:rPr>
        <w:t>website</w:t>
      </w:r>
    </w:hyperlink>
    <w:r w:rsidR="00B12276">
      <w:rPr>
        <w:color w:val="595959" w:themeColor="text1" w:themeTint="A6"/>
        <w:sz w:val="24"/>
        <w:szCs w:val="24"/>
      </w:rPr>
      <w:t>.</w:t>
    </w:r>
    <w:r>
      <w:rPr>
        <w:rFonts w:asciiTheme="majorHAnsi" w:hAnsiTheme="majorHAnsi"/>
      </w:rPr>
      <w:ptab w:relativeTo="margin" w:alignment="right" w:leader="none"/>
    </w:r>
    <w:r>
      <w:rPr>
        <w:rFonts w:asciiTheme="majorHAnsi" w:hAnsiTheme="majorHAnsi"/>
      </w:rPr>
      <w:t xml:space="preserve">Page </w:t>
    </w:r>
    <w:r w:rsidR="00BA24CD">
      <w:fldChar w:fldCharType="begin"/>
    </w:r>
    <w:r w:rsidR="00633D3E">
      <w:instrText xml:space="preserve"> PAGE   \* MERGEFORMAT </w:instrText>
    </w:r>
    <w:r w:rsidR="00BA24CD">
      <w:fldChar w:fldCharType="separate"/>
    </w:r>
    <w:r w:rsidR="00B12276" w:rsidRPr="00B12276">
      <w:rPr>
        <w:rFonts w:asciiTheme="majorHAnsi" w:hAnsiTheme="majorHAnsi"/>
        <w:noProof/>
      </w:rPr>
      <w:t>1</w:t>
    </w:r>
    <w:r w:rsidR="00BA24CD">
      <w:rPr>
        <w:rFonts w:asciiTheme="majorHAnsi" w:hAnsiTheme="majorHAnsi"/>
        <w:noProof/>
      </w:rPr>
      <w:fldChar w:fldCharType="end"/>
    </w:r>
  </w:p>
  <w:p w:rsidR="00635D16" w:rsidRDefault="00635D16">
    <w:pPr>
      <w:pStyle w:val="Normal1"/>
      <w:tabs>
        <w:tab w:val="center" w:pos="4536"/>
        <w:tab w:val="right" w:pos="907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5D16" w:rsidRDefault="00635D16">
    <w:pPr>
      <w:pStyle w:val="Normal1"/>
      <w:tabs>
        <w:tab w:val="center" w:pos="4536"/>
        <w:tab w:val="right"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5429" w:rsidRDefault="00805429" w:rsidP="00635D16">
      <w:r>
        <w:separator/>
      </w:r>
    </w:p>
  </w:footnote>
  <w:footnote w:type="continuationSeparator" w:id="0">
    <w:p w:rsidR="00805429" w:rsidRDefault="00805429" w:rsidP="00635D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5D16" w:rsidRDefault="00635D16">
    <w:pPr>
      <w:pStyle w:val="Normal1"/>
      <w:tabs>
        <w:tab w:val="center" w:pos="4536"/>
        <w:tab w:val="right" w:pos="907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5D16" w:rsidRDefault="008428FC">
    <w:pPr>
      <w:pStyle w:val="Normal1"/>
      <w:tabs>
        <w:tab w:val="center" w:pos="4536"/>
        <w:tab w:val="right" w:pos="9072"/>
      </w:tabs>
    </w:pPr>
    <w:r>
      <w:rPr>
        <w:noProof/>
        <w:lang w:val="fr-FR"/>
      </w:rPr>
      <w:drawing>
        <wp:inline distT="0" distB="0" distL="0" distR="0">
          <wp:extent cx="656934" cy="114964"/>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656934" cy="114964"/>
                  </a:xfrm>
                  <a:prstGeom prst="rect">
                    <a:avLst/>
                  </a:prstGeom>
                  <a:ln/>
                </pic:spPr>
              </pic:pic>
            </a:graphicData>
          </a:graphic>
        </wp:inline>
      </w:drawing>
    </w:r>
    <w:r w:rsidR="00EF7D8B" w:rsidRPr="00EF7D8B">
      <w:rPr>
        <w:sz w:val="14"/>
      </w:rPr>
      <w:t>©</w:t>
    </w:r>
  </w:p>
  <w:p w:rsidR="00635D16" w:rsidRDefault="00635D16">
    <w:pPr>
      <w:pStyle w:val="Normal1"/>
      <w:tabs>
        <w:tab w:val="center" w:pos="4536"/>
        <w:tab w:val="right" w:pos="907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5D16" w:rsidRDefault="00635D16">
    <w:pPr>
      <w:pStyle w:val="Normal1"/>
      <w:tabs>
        <w:tab w:val="center" w:pos="4536"/>
        <w:tab w:val="right"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92E49"/>
    <w:multiLevelType w:val="hybridMultilevel"/>
    <w:tmpl w:val="AFBEA1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912AD2"/>
    <w:multiLevelType w:val="hybridMultilevel"/>
    <w:tmpl w:val="0ED8F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AF107D5"/>
    <w:multiLevelType w:val="multilevel"/>
    <w:tmpl w:val="1CF6757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D5E3546"/>
    <w:multiLevelType w:val="hybridMultilevel"/>
    <w:tmpl w:val="F00800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EE21C03"/>
    <w:multiLevelType w:val="hybridMultilevel"/>
    <w:tmpl w:val="BDE477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4A347F5B"/>
    <w:multiLevelType w:val="hybridMultilevel"/>
    <w:tmpl w:val="112297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35D16"/>
    <w:rsid w:val="000144C5"/>
    <w:rsid w:val="0014668C"/>
    <w:rsid w:val="00176028"/>
    <w:rsid w:val="0020592C"/>
    <w:rsid w:val="00267992"/>
    <w:rsid w:val="002877B8"/>
    <w:rsid w:val="00296A3E"/>
    <w:rsid w:val="002E156E"/>
    <w:rsid w:val="003264C6"/>
    <w:rsid w:val="00331B14"/>
    <w:rsid w:val="00346C0F"/>
    <w:rsid w:val="00437398"/>
    <w:rsid w:val="0051341D"/>
    <w:rsid w:val="005C38C1"/>
    <w:rsid w:val="005C558A"/>
    <w:rsid w:val="00633D3E"/>
    <w:rsid w:val="00635D16"/>
    <w:rsid w:val="00691E67"/>
    <w:rsid w:val="006B2994"/>
    <w:rsid w:val="006E5A85"/>
    <w:rsid w:val="00755BE9"/>
    <w:rsid w:val="00805429"/>
    <w:rsid w:val="008428FC"/>
    <w:rsid w:val="008C58B8"/>
    <w:rsid w:val="00916133"/>
    <w:rsid w:val="009238F6"/>
    <w:rsid w:val="00994D84"/>
    <w:rsid w:val="009D1366"/>
    <w:rsid w:val="00A50082"/>
    <w:rsid w:val="00A94EC7"/>
    <w:rsid w:val="00A97892"/>
    <w:rsid w:val="00AF00C8"/>
    <w:rsid w:val="00AF5A12"/>
    <w:rsid w:val="00B12276"/>
    <w:rsid w:val="00B3644B"/>
    <w:rsid w:val="00B36AC0"/>
    <w:rsid w:val="00BA24CD"/>
    <w:rsid w:val="00C13F2E"/>
    <w:rsid w:val="00C279EA"/>
    <w:rsid w:val="00C53F34"/>
    <w:rsid w:val="00C74B87"/>
    <w:rsid w:val="00CF72E0"/>
    <w:rsid w:val="00D041F0"/>
    <w:rsid w:val="00D55FF4"/>
    <w:rsid w:val="00D864DE"/>
    <w:rsid w:val="00D94778"/>
    <w:rsid w:val="00DC1C97"/>
    <w:rsid w:val="00EC6F6A"/>
    <w:rsid w:val="00EF7D8B"/>
    <w:rsid w:val="00F4165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014F8"/>
  <w15:docId w15:val="{E7256C71-1254-4A85-884E-EB3CCF06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595959"/>
        <w:sz w:val="22"/>
        <w:szCs w:val="22"/>
        <w:lang w:val="en-US" w:eastAsia="fr-FR"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6028"/>
  </w:style>
  <w:style w:type="paragraph" w:styleId="Titre1">
    <w:name w:val="heading 1"/>
    <w:basedOn w:val="Normal1"/>
    <w:next w:val="Normal1"/>
    <w:link w:val="Titre1Car"/>
    <w:uiPriority w:val="9"/>
    <w:qFormat/>
    <w:rsid w:val="00635D16"/>
    <w:pPr>
      <w:spacing w:before="100" w:after="100"/>
      <w:outlineLvl w:val="0"/>
    </w:pPr>
    <w:rPr>
      <w:rFonts w:ascii="Times New Roman" w:eastAsia="Times New Roman" w:hAnsi="Times New Roman" w:cs="Times New Roman"/>
      <w:b/>
      <w:sz w:val="48"/>
      <w:szCs w:val="48"/>
    </w:rPr>
  </w:style>
  <w:style w:type="paragraph" w:styleId="Titre2">
    <w:name w:val="heading 2"/>
    <w:basedOn w:val="Normal1"/>
    <w:next w:val="Normal1"/>
    <w:rsid w:val="00635D16"/>
    <w:pPr>
      <w:spacing w:before="100" w:after="100"/>
      <w:outlineLvl w:val="1"/>
    </w:pPr>
    <w:rPr>
      <w:rFonts w:ascii="Times New Roman" w:eastAsia="Times New Roman" w:hAnsi="Times New Roman" w:cs="Times New Roman"/>
      <w:b/>
      <w:color w:val="000000"/>
      <w:sz w:val="36"/>
      <w:szCs w:val="36"/>
    </w:rPr>
  </w:style>
  <w:style w:type="paragraph" w:styleId="Titre3">
    <w:name w:val="heading 3"/>
    <w:basedOn w:val="Normal1"/>
    <w:next w:val="Normal1"/>
    <w:rsid w:val="00635D16"/>
    <w:pPr>
      <w:keepNext/>
      <w:keepLines/>
      <w:spacing w:before="280" w:after="80"/>
      <w:outlineLvl w:val="2"/>
    </w:pPr>
    <w:rPr>
      <w:b/>
      <w:sz w:val="28"/>
      <w:szCs w:val="28"/>
    </w:rPr>
  </w:style>
  <w:style w:type="paragraph" w:styleId="Titre4">
    <w:name w:val="heading 4"/>
    <w:basedOn w:val="Normal1"/>
    <w:next w:val="Normal1"/>
    <w:rsid w:val="00635D16"/>
    <w:pPr>
      <w:keepNext/>
      <w:keepLines/>
      <w:spacing w:before="200"/>
      <w:outlineLvl w:val="3"/>
    </w:pPr>
    <w:rPr>
      <w:b/>
      <w:i/>
      <w:color w:val="4F81BD"/>
    </w:rPr>
  </w:style>
  <w:style w:type="paragraph" w:styleId="Titre5">
    <w:name w:val="heading 5"/>
    <w:basedOn w:val="Normal1"/>
    <w:next w:val="Normal1"/>
    <w:rsid w:val="00635D16"/>
    <w:pPr>
      <w:keepNext/>
      <w:keepLines/>
      <w:spacing w:before="220" w:after="40"/>
      <w:outlineLvl w:val="4"/>
    </w:pPr>
    <w:rPr>
      <w:b/>
    </w:rPr>
  </w:style>
  <w:style w:type="paragraph" w:styleId="Titre6">
    <w:name w:val="heading 6"/>
    <w:basedOn w:val="Normal1"/>
    <w:next w:val="Normal1"/>
    <w:rsid w:val="00635D16"/>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635D16"/>
  </w:style>
  <w:style w:type="paragraph" w:styleId="Titre">
    <w:name w:val="Title"/>
    <w:basedOn w:val="Normal1"/>
    <w:next w:val="Normal1"/>
    <w:rsid w:val="00635D16"/>
    <w:pPr>
      <w:keepNext/>
      <w:keepLines/>
      <w:spacing w:before="480" w:after="120"/>
    </w:pPr>
    <w:rPr>
      <w:b/>
      <w:sz w:val="72"/>
      <w:szCs w:val="72"/>
    </w:rPr>
  </w:style>
  <w:style w:type="paragraph" w:styleId="Sous-titre">
    <w:name w:val="Subtitle"/>
    <w:basedOn w:val="Normal1"/>
    <w:next w:val="Normal1"/>
    <w:rsid w:val="00635D16"/>
    <w:pPr>
      <w:keepNext/>
      <w:keepLines/>
      <w:spacing w:before="360" w:after="80"/>
    </w:pPr>
    <w:rPr>
      <w:rFonts w:ascii="Georgia" w:eastAsia="Georgia" w:hAnsi="Georgia" w:cs="Georgia"/>
      <w:i/>
      <w:color w:val="666666"/>
      <w:sz w:val="48"/>
      <w:szCs w:val="48"/>
    </w:rPr>
  </w:style>
  <w:style w:type="table" w:customStyle="1" w:styleId="a">
    <w:basedOn w:val="TableauNormal"/>
    <w:rsid w:val="00635D16"/>
    <w:tblPr>
      <w:tblStyleRowBandSize w:val="1"/>
      <w:tblStyleColBandSize w:val="1"/>
    </w:tblPr>
  </w:style>
  <w:style w:type="table" w:customStyle="1" w:styleId="a0">
    <w:basedOn w:val="TableauNormal"/>
    <w:rsid w:val="00635D16"/>
    <w:tblPr>
      <w:tblStyleRowBandSize w:val="1"/>
      <w:tblStyleColBandSize w:val="1"/>
    </w:tblPr>
  </w:style>
  <w:style w:type="paragraph" w:styleId="Textedebulles">
    <w:name w:val="Balloon Text"/>
    <w:basedOn w:val="Normal"/>
    <w:link w:val="TextedebullesCar"/>
    <w:uiPriority w:val="99"/>
    <w:semiHidden/>
    <w:unhideWhenUsed/>
    <w:rsid w:val="00D55FF4"/>
    <w:rPr>
      <w:rFonts w:ascii="Tahoma" w:hAnsi="Tahoma" w:cs="Tahoma"/>
      <w:sz w:val="16"/>
      <w:szCs w:val="16"/>
    </w:rPr>
  </w:style>
  <w:style w:type="character" w:customStyle="1" w:styleId="TextedebullesCar">
    <w:name w:val="Texte de bulles Car"/>
    <w:basedOn w:val="Policepardfaut"/>
    <w:link w:val="Textedebulles"/>
    <w:uiPriority w:val="99"/>
    <w:semiHidden/>
    <w:rsid w:val="00D55FF4"/>
    <w:rPr>
      <w:rFonts w:ascii="Tahoma" w:hAnsi="Tahoma" w:cs="Tahoma"/>
      <w:sz w:val="16"/>
      <w:szCs w:val="16"/>
    </w:rPr>
  </w:style>
  <w:style w:type="paragraph" w:styleId="Pieddepage">
    <w:name w:val="footer"/>
    <w:basedOn w:val="Normal"/>
    <w:link w:val="PieddepageCar"/>
    <w:uiPriority w:val="99"/>
    <w:unhideWhenUsed/>
    <w:rsid w:val="00D55FF4"/>
    <w:pPr>
      <w:pBdr>
        <w:top w:val="none" w:sz="0" w:space="0" w:color="auto"/>
        <w:left w:val="none" w:sz="0" w:space="0" w:color="auto"/>
        <w:bottom w:val="none" w:sz="0" w:space="0" w:color="auto"/>
        <w:right w:val="none" w:sz="0" w:space="0" w:color="auto"/>
        <w:between w:val="none" w:sz="0" w:space="0" w:color="auto"/>
      </w:pBdr>
      <w:tabs>
        <w:tab w:val="center" w:pos="4320"/>
        <w:tab w:val="right" w:pos="8640"/>
      </w:tabs>
      <w:spacing w:after="200" w:line="276" w:lineRule="auto"/>
    </w:pPr>
    <w:rPr>
      <w:rFonts w:asciiTheme="minorHAnsi" w:eastAsiaTheme="minorEastAsia" w:hAnsiTheme="minorHAnsi" w:cstheme="minorBidi"/>
      <w:color w:val="auto"/>
      <w:lang w:eastAsia="en-US"/>
    </w:rPr>
  </w:style>
  <w:style w:type="character" w:customStyle="1" w:styleId="PieddepageCar">
    <w:name w:val="Pied de page Car"/>
    <w:basedOn w:val="Policepardfaut"/>
    <w:link w:val="Pieddepage"/>
    <w:uiPriority w:val="99"/>
    <w:rsid w:val="00D55FF4"/>
    <w:rPr>
      <w:rFonts w:asciiTheme="minorHAnsi" w:eastAsiaTheme="minorEastAsia" w:hAnsiTheme="minorHAnsi" w:cstheme="minorBidi"/>
      <w:color w:val="auto"/>
      <w:lang w:eastAsia="en-US"/>
    </w:rPr>
  </w:style>
  <w:style w:type="character" w:styleId="Marquedecommentaire">
    <w:name w:val="annotation reference"/>
    <w:basedOn w:val="Policepardfaut"/>
    <w:uiPriority w:val="99"/>
    <w:semiHidden/>
    <w:unhideWhenUsed/>
    <w:rsid w:val="00916133"/>
    <w:rPr>
      <w:sz w:val="16"/>
      <w:szCs w:val="16"/>
    </w:rPr>
  </w:style>
  <w:style w:type="paragraph" w:styleId="Commentaire">
    <w:name w:val="annotation text"/>
    <w:basedOn w:val="Normal"/>
    <w:link w:val="CommentaireCar"/>
    <w:uiPriority w:val="99"/>
    <w:semiHidden/>
    <w:unhideWhenUsed/>
    <w:rsid w:val="00916133"/>
    <w:rPr>
      <w:sz w:val="20"/>
      <w:szCs w:val="20"/>
    </w:rPr>
  </w:style>
  <w:style w:type="character" w:customStyle="1" w:styleId="CommentaireCar">
    <w:name w:val="Commentaire Car"/>
    <w:basedOn w:val="Policepardfaut"/>
    <w:link w:val="Commentaire"/>
    <w:uiPriority w:val="99"/>
    <w:semiHidden/>
    <w:rsid w:val="00916133"/>
    <w:rPr>
      <w:sz w:val="20"/>
      <w:szCs w:val="20"/>
    </w:rPr>
  </w:style>
  <w:style w:type="paragraph" w:styleId="Objetducommentaire">
    <w:name w:val="annotation subject"/>
    <w:basedOn w:val="Commentaire"/>
    <w:next w:val="Commentaire"/>
    <w:link w:val="ObjetducommentaireCar"/>
    <w:uiPriority w:val="99"/>
    <w:semiHidden/>
    <w:unhideWhenUsed/>
    <w:rsid w:val="00916133"/>
    <w:rPr>
      <w:b/>
      <w:bCs/>
    </w:rPr>
  </w:style>
  <w:style w:type="character" w:customStyle="1" w:styleId="ObjetducommentaireCar">
    <w:name w:val="Objet du commentaire Car"/>
    <w:basedOn w:val="CommentaireCar"/>
    <w:link w:val="Objetducommentaire"/>
    <w:uiPriority w:val="99"/>
    <w:semiHidden/>
    <w:rsid w:val="00916133"/>
    <w:rPr>
      <w:b/>
      <w:bCs/>
      <w:sz w:val="20"/>
      <w:szCs w:val="20"/>
    </w:rPr>
  </w:style>
  <w:style w:type="character" w:styleId="Lienhypertexte">
    <w:name w:val="Hyperlink"/>
    <w:basedOn w:val="Policepardfaut"/>
    <w:uiPriority w:val="99"/>
    <w:unhideWhenUsed/>
    <w:rsid w:val="002877B8"/>
    <w:rPr>
      <w:color w:val="0563C1"/>
      <w:u w:val="single"/>
    </w:rPr>
  </w:style>
  <w:style w:type="paragraph" w:styleId="Paragraphedeliste">
    <w:name w:val="List Paragraph"/>
    <w:basedOn w:val="Normal"/>
    <w:uiPriority w:val="34"/>
    <w:qFormat/>
    <w:rsid w:val="00755BE9"/>
    <w:pPr>
      <w:ind w:left="720"/>
      <w:contextualSpacing/>
    </w:pPr>
  </w:style>
  <w:style w:type="character" w:customStyle="1" w:styleId="Titre1Car">
    <w:name w:val="Titre 1 Car"/>
    <w:basedOn w:val="Policepardfaut"/>
    <w:link w:val="Titre1"/>
    <w:uiPriority w:val="9"/>
    <w:rsid w:val="00755BE9"/>
    <w:rPr>
      <w:rFonts w:ascii="Times New Roman" w:eastAsia="Times New Roman" w:hAnsi="Times New Roman" w:cs="Times New Roman"/>
      <w:b/>
      <w:sz w:val="48"/>
      <w:szCs w:val="48"/>
    </w:rPr>
  </w:style>
  <w:style w:type="character" w:styleId="Mentionnonrsolue">
    <w:name w:val="Unresolved Mention"/>
    <w:basedOn w:val="Policepardfaut"/>
    <w:uiPriority w:val="99"/>
    <w:semiHidden/>
    <w:unhideWhenUsed/>
    <w:rsid w:val="00346C0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dl-files.com/UpdateRelease.ex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lay.google.com/store/apps/details?id=com.terminalserviceplus.mobile" TargetMode="External"/><Relationship Id="rId34" Type="http://schemas.openxmlformats.org/officeDocument/2006/relationships/hyperlink" Target="mailto:andrzej.krystaszek@terminalserviceplus.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hyperlink" Target="https://dl-files.com/app/tsplus-app-linux.zip" TargetMode="External"/><Relationship Id="rId33" Type="http://schemas.openxmlformats.org/officeDocument/2006/relationships/hyperlink" Target="mailto:christian.platzer@terminalserviceplus.com" TargetMode="External"/><Relationship Id="rId38" Type="http://schemas.openxmlformats.org/officeDocument/2006/relationships/hyperlink" Target="mailto:alan.yang@terminalserviceplus.com"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play.google.com/store/" TargetMode="External"/><Relationship Id="rId29" Type="http://schemas.openxmlformats.org/officeDocument/2006/relationships/hyperlink" Target="mailto:sales@terminalserviceplu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l-files.com/app/tsplus-app.deb" TargetMode="External"/><Relationship Id="rId32" Type="http://schemas.openxmlformats.org/officeDocument/2006/relationships/hyperlink" Target="mailto:hendrik.wenschuch@terminalserviceplus.com" TargetMode="External"/><Relationship Id="rId37" Type="http://schemas.openxmlformats.org/officeDocument/2006/relationships/hyperlink" Target="mailto:adrian.foo@terminalserviceplus.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dl-files.com/app/Setup-TSplusApp.exe" TargetMode="External"/><Relationship Id="rId28" Type="http://schemas.openxmlformats.org/officeDocument/2006/relationships/hyperlink" Target="mailto:support@terminalserviceplus.com" TargetMode="External"/><Relationship Id="rId36" Type="http://schemas.openxmlformats.org/officeDocument/2006/relationships/hyperlink" Target="mailto:rukshan.sanjeewa@terminalserviceplus.com"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mailto:luis.perez@terminalserviceplu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s://itunes.apple.com/us/app/tsplus/id1346566246" TargetMode="External"/><Relationship Id="rId27" Type="http://schemas.openxmlformats.org/officeDocument/2006/relationships/image" Target="media/image8.png"/><Relationship Id="rId30" Type="http://schemas.openxmlformats.org/officeDocument/2006/relationships/hyperlink" Target="mailto:marc.shapiro@terminalserviceplus.com" TargetMode="External"/><Relationship Id="rId35" Type="http://schemas.openxmlformats.org/officeDocument/2006/relationships/hyperlink" Target="mailto:patrick@tsplus.m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terminalserviceplu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80943-DEB9-4E7C-A564-8FD3D6601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Pages>
  <Words>1167</Words>
  <Characters>6421</Characters>
  <Application>Microsoft Office Word</Application>
  <DocSecurity>0</DocSecurity>
  <Lines>53</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vmadmin</dc:creator>
  <cp:lastModifiedBy>Laura</cp:lastModifiedBy>
  <cp:revision>9</cp:revision>
  <dcterms:created xsi:type="dcterms:W3CDTF">2018-02-21T15:46:00Z</dcterms:created>
  <dcterms:modified xsi:type="dcterms:W3CDTF">2018-06-20T10:15:00Z</dcterms:modified>
</cp:coreProperties>
</file>